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0" w:type="dxa"/>
        <w:jc w:val="center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7D3399" w:rsidRPr="007D3399" w:rsidTr="00DE6CD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</w:tcBorders>
            <w:shd w:val="clear" w:color="auto" w:fill="FFFFFF"/>
            <w:hideMark/>
          </w:tcPr>
          <w:p w:rsidR="007D3399" w:rsidRPr="007D3399" w:rsidRDefault="007D3399" w:rsidP="007D3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7D3399">
              <w:rPr>
                <w:rFonts w:ascii="Arial" w:eastAsia="Times New Roman" w:hAnsi="Arial" w:cs="Arial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5242560" cy="914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399" w:rsidRPr="007D3399" w:rsidTr="00DE6CD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D3399" w:rsidRPr="007D3399" w:rsidRDefault="007D3399" w:rsidP="007D3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8049"/>
            </w:tblGrid>
            <w:tr w:rsidR="007D3399" w:rsidRPr="007D3399" w:rsidTr="00DE6CD8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399" w:rsidRPr="007D3399" w:rsidRDefault="007D3399" w:rsidP="007D3399">
                  <w:pPr>
                    <w:spacing w:after="0" w:line="264" w:lineRule="auto"/>
                    <w:ind w:left="30"/>
                    <w:rPr>
                      <w:rFonts w:ascii="Arial" w:eastAsia="Times New Roman" w:hAnsi="Arial" w:cs="Arial"/>
                      <w:b/>
                      <w:bCs/>
                      <w:color w:val="0064AF"/>
                      <w:sz w:val="30"/>
                      <w:szCs w:val="30"/>
                      <w:lang w:eastAsia="es-ES"/>
                    </w:rPr>
                  </w:pPr>
                  <w:r w:rsidRPr="007D3399">
                    <w:rPr>
                      <w:rFonts w:ascii="Arial" w:eastAsia="Times New Roman" w:hAnsi="Arial" w:cs="Arial"/>
                      <w:b/>
                      <w:bCs/>
                      <w:color w:val="0064AF"/>
                      <w:sz w:val="30"/>
                      <w:szCs w:val="30"/>
                      <w:lang w:eastAsia="es-ES"/>
                    </w:rPr>
                    <w:br/>
                    <w:t>Últimas Noticias</w:t>
                  </w:r>
                </w:p>
              </w:tc>
            </w:tr>
            <w:tr w:rsidR="007D3399" w:rsidRPr="007D3399" w:rsidTr="00DE6CD8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006699"/>
                  <w:vAlign w:val="center"/>
                  <w:hideMark/>
                </w:tcPr>
                <w:p w:rsidR="007D3399" w:rsidRPr="007D3399" w:rsidRDefault="007D3399" w:rsidP="007D33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</w:pPr>
                  <w:r w:rsidRPr="007D339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eastAsia="es-ES"/>
                    </w:rPr>
                    <w:t>    NOTICIAS DE LA PTEC</w:t>
                  </w:r>
                </w:p>
              </w:tc>
            </w:tr>
            <w:tr w:rsidR="007D3399" w:rsidRPr="007D3399" w:rsidTr="00DE6CD8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7D3399" w:rsidRPr="007D3399" w:rsidTr="00DE6C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D3399" w:rsidRPr="007D3399" w:rsidRDefault="007D3399" w:rsidP="007D339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7D3399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7D3399" w:rsidRPr="007D3399" w:rsidTr="00DE6C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D3399" w:rsidRPr="007D3399" w:rsidRDefault="007D3399" w:rsidP="007D3399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es-ES"/>
                                </w:rPr>
                              </w:pPr>
                              <w:r w:rsidRPr="007D3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es-ES"/>
                                </w:rPr>
                                <w:t xml:space="preserve">Boletín PTEC 10-04-17 </w:t>
                              </w:r>
                            </w:p>
                          </w:tc>
                        </w:tr>
                      </w:tbl>
                      <w:p w:rsidR="007D3399" w:rsidRPr="007D3399" w:rsidRDefault="007D3399" w:rsidP="007D3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D3399" w:rsidRPr="007D3399" w:rsidRDefault="007D3399" w:rsidP="007D339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7D3399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7D3399" w:rsidRPr="007D3399" w:rsidTr="00DE6C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D3399" w:rsidRPr="007D3399" w:rsidRDefault="007D3399" w:rsidP="007D3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D3399" w:rsidRPr="007D3399" w:rsidRDefault="007D3399" w:rsidP="007D3399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</w:pPr>
                        <w:r w:rsidRPr="007D339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anchor distT="30480" distB="30480" distL="30480" distR="30480" simplePos="0" relativeHeight="251659264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483235"/>
                              <wp:effectExtent l="0" t="0" r="0" b="0"/>
                              <wp:wrapSquare wrapText="bothSides"/>
                              <wp:docPr id="3" name="Imagen 3" descr="Boletín PTEC 10-04-17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Boletín PTEC 10-04-17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83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7D339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Durante esta semana, PTEC ha coordinado la conferencia final de REFINET CSA en FIRM2017 (Bruselas, 5/4/2017), ha publicado el folleto final de REFINET CSA y el programa del 13º Foro PTEC (Valladolid, 31/05/2017) al que pueden presentarse posters de proyectos </w:t>
                        </w:r>
                        <w:proofErr w:type="spellStart"/>
                        <w:r w:rsidRPr="007D339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I+D+i</w:t>
                        </w:r>
                        <w:proofErr w:type="spellEnd"/>
                        <w:r w:rsidRPr="007D339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>.</w:t>
                        </w:r>
                        <w:r w:rsidRPr="007D339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br/>
                        </w:r>
                        <w:hyperlink r:id="rId6" w:history="1">
                          <w:r w:rsidRPr="007D3399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eastAsia="es-ES"/>
                            </w:rPr>
                            <w:t>Ver noticia completa</w:t>
                          </w:r>
                        </w:hyperlink>
                        <w:r w:rsidRPr="007D3399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D3399" w:rsidRPr="007D3399" w:rsidRDefault="007D3399" w:rsidP="007D3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7D3399" w:rsidRPr="007D3399" w:rsidRDefault="007D3399" w:rsidP="007D33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7D3399" w:rsidRPr="007D3399" w:rsidTr="00DE6CD8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7D3399" w:rsidRPr="007D3399" w:rsidTr="00DE6CD8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D3399" w:rsidRPr="007D3399" w:rsidRDefault="007D3399" w:rsidP="007D339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7D3399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D3399" w:rsidRPr="007D3399" w:rsidRDefault="007D3399" w:rsidP="007D3399">
                        <w:pPr>
                          <w:spacing w:after="0" w:line="264" w:lineRule="auto"/>
                          <w:ind w:left="30"/>
                          <w:rPr>
                            <w:rFonts w:ascii="Arial" w:eastAsia="Times New Roman" w:hAnsi="Arial" w:cs="Arial"/>
                            <w:b/>
                            <w:bCs/>
                            <w:color w:val="AA0000"/>
                            <w:sz w:val="30"/>
                            <w:szCs w:val="30"/>
                            <w:lang w:eastAsia="es-ES"/>
                          </w:rPr>
                        </w:pPr>
                        <w:r w:rsidRPr="007D3399">
                          <w:rPr>
                            <w:rFonts w:ascii="Arial" w:eastAsia="Times New Roman" w:hAnsi="Arial" w:cs="Arial"/>
                            <w:b/>
                            <w:bCs/>
                            <w:color w:val="AA0000"/>
                            <w:sz w:val="30"/>
                            <w:szCs w:val="30"/>
                            <w:lang w:eastAsia="es-ES"/>
                          </w:rPr>
                          <w:br/>
                          <w:t>Próximos eventos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AA0000"/>
                            <w:bottom w:val="single" w:sz="6" w:space="0" w:color="AA0000"/>
                          </w:tblBorders>
                          <w:tblCellMar>
                            <w:top w:w="90" w:type="dxa"/>
                            <w:left w:w="0" w:type="dxa"/>
                            <w:bottom w:w="9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7D3399" w:rsidRPr="007D3399" w:rsidTr="00DE6CD8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000000"/>
                                <w:bottom w:val="single" w:sz="12" w:space="0" w:color="000000"/>
                              </w:tcBorders>
                              <w:shd w:val="clear" w:color="auto" w:fill="669900"/>
                              <w:vAlign w:val="center"/>
                              <w:hideMark/>
                            </w:tcPr>
                            <w:p w:rsidR="007D3399" w:rsidRPr="007D3399" w:rsidRDefault="007D3399" w:rsidP="007D339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eastAsia="es-ES"/>
                                </w:rPr>
                              </w:pPr>
                              <w:r w:rsidRPr="007D3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eastAsia="es-ES"/>
                                </w:rPr>
                                <w:t xml:space="preserve">    EVENTOS DE LA PTEC </w:t>
                              </w:r>
                            </w:p>
                          </w:tc>
                        </w:tr>
                        <w:tr w:rsidR="007D3399" w:rsidRPr="007D3399" w:rsidTr="00DE6C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3399" w:rsidRPr="007D3399" w:rsidRDefault="007D3399" w:rsidP="007D3399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7D3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31 de Mayo de 2017 </w:t>
                              </w:r>
                              <w:r w:rsidRPr="007D3399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13ºForo PTEC: La innovación en el entorno urbano. El papel del sector de la construcción en la </w:t>
                              </w:r>
                              <w:proofErr w:type="spellStart"/>
                              <w:r w:rsidRPr="007D3399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desca</w:t>
                              </w:r>
                              <w:proofErr w:type="spellEnd"/>
                              <w:r w:rsidRPr="007D3399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</w:t>
                              </w:r>
                              <w:hyperlink r:id="rId7" w:history="1">
                                <w:r w:rsidRPr="007D339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33"/>
                                    <w:sz w:val="15"/>
                                    <w:szCs w:val="15"/>
                                    <w:u w:val="single"/>
                                    <w:lang w:eastAsia="es-ES"/>
                                  </w:rPr>
                                  <w:t>Ver evento</w:t>
                                </w:r>
                              </w:hyperlink>
                            </w:p>
                          </w:tc>
                        </w:tr>
                        <w:tr w:rsidR="007D3399" w:rsidRPr="007D3399" w:rsidTr="00DE6C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3399" w:rsidRPr="007D3399" w:rsidRDefault="007D3399" w:rsidP="007D3399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7D3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06 de Junio de 2017 </w:t>
                              </w:r>
                              <w:r w:rsidRPr="007D3399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 Internacionalización 2017-2 </w:t>
                              </w:r>
                            </w:p>
                          </w:tc>
                        </w:tr>
                        <w:tr w:rsidR="007D3399" w:rsidRPr="007D3399" w:rsidTr="00DE6C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3399" w:rsidRPr="007D3399" w:rsidRDefault="007D3399" w:rsidP="007D3399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7D3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07 de Junio de 2017 </w:t>
                              </w:r>
                              <w:r w:rsidRPr="007D3399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 Innovación 2017-2 </w:t>
                              </w:r>
                            </w:p>
                          </w:tc>
                        </w:tr>
                        <w:tr w:rsidR="007D3399" w:rsidRPr="007D3399" w:rsidTr="00DE6C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3399" w:rsidRPr="007D3399" w:rsidRDefault="007D3399" w:rsidP="007D3399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7D3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13 de Junio de 2017 </w:t>
                              </w:r>
                              <w:r w:rsidRPr="007D3399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 Infraestructuras del transporte 2017-2 </w:t>
                              </w:r>
                            </w:p>
                          </w:tc>
                        </w:tr>
                        <w:tr w:rsidR="007D3399" w:rsidRPr="007D3399" w:rsidTr="00DE6C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3399" w:rsidRPr="007D3399" w:rsidRDefault="007D3399" w:rsidP="007D3399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7D3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14 de Junio de 2017 </w:t>
                              </w:r>
                              <w:r w:rsidRPr="007D3399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 La ciudad del futuro 2017-2 </w:t>
                              </w:r>
                            </w:p>
                          </w:tc>
                        </w:tr>
                        <w:tr w:rsidR="007D3399" w:rsidRPr="007D3399" w:rsidTr="00DE6C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3399" w:rsidRPr="007D3399" w:rsidRDefault="007D3399" w:rsidP="007D3399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7D3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15 de Junio de 2017 </w:t>
                              </w:r>
                              <w:r w:rsidRPr="007D3399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 Procesos de construcción 2017-2 </w:t>
                              </w:r>
                            </w:p>
                          </w:tc>
                        </w:tr>
                        <w:tr w:rsidR="007D3399" w:rsidRPr="007D3399" w:rsidTr="00DE6C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3399" w:rsidRPr="007D3399" w:rsidRDefault="007D3399" w:rsidP="007D3399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7D3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15 de Junio de 2017 </w:t>
                              </w:r>
                              <w:r w:rsidRPr="007D3399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GTE SS 2017-2 </w:t>
                              </w:r>
                            </w:p>
                          </w:tc>
                        </w:tr>
                        <w:tr w:rsidR="007D3399" w:rsidRPr="007D3399" w:rsidTr="00DE6C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3399" w:rsidRPr="007D3399" w:rsidRDefault="007D3399" w:rsidP="007D3399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7D3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27 de Junio de 2017 </w:t>
                              </w:r>
                              <w:proofErr w:type="spellStart"/>
                              <w:r w:rsidRPr="007D3399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>NTPs</w:t>
                              </w:r>
                              <w:proofErr w:type="spellEnd"/>
                              <w:r w:rsidRPr="007D3399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 meeting </w:t>
                              </w:r>
                            </w:p>
                          </w:tc>
                        </w:tr>
                        <w:tr w:rsidR="007D3399" w:rsidRPr="007D3399" w:rsidTr="00DE6C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AA0000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7D3399" w:rsidRPr="007D3399" w:rsidRDefault="007D3399" w:rsidP="007D3399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</w:pPr>
                              <w:r w:rsidRPr="007D339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eastAsia="es-ES"/>
                                </w:rPr>
                                <w:t xml:space="preserve">28 de Junio de 2017 </w:t>
                              </w:r>
                              <w:r w:rsidRPr="007D3399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es-ES"/>
                                </w:rPr>
                                <w:t xml:space="preserve">CP PTEC 2017-2 </w:t>
                              </w:r>
                            </w:p>
                          </w:tc>
                        </w:tr>
                      </w:tbl>
                      <w:p w:rsidR="007D3399" w:rsidRPr="007D3399" w:rsidRDefault="007D3399" w:rsidP="007D3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D3399" w:rsidRPr="007D3399" w:rsidRDefault="007D3399" w:rsidP="007D339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  <w:r w:rsidRPr="007D3399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7D3399" w:rsidRPr="007D3399" w:rsidTr="00DE6CD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D3399" w:rsidRPr="007D3399" w:rsidRDefault="007D3399" w:rsidP="007D3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D3399" w:rsidRPr="007D3399" w:rsidRDefault="007D3399" w:rsidP="007D33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D3399" w:rsidRPr="007D3399" w:rsidRDefault="007D3399" w:rsidP="007D33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es-ES"/>
                          </w:rPr>
                        </w:pPr>
                      </w:p>
                    </w:tc>
                  </w:tr>
                </w:tbl>
                <w:p w:rsidR="007D3399" w:rsidRPr="007D3399" w:rsidRDefault="007D3399" w:rsidP="007D33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es-ES"/>
                    </w:rPr>
                  </w:pPr>
                </w:p>
              </w:tc>
            </w:tr>
            <w:tr w:rsidR="007D3399" w:rsidRPr="007D3399" w:rsidTr="00DE6CD8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3399" w:rsidRPr="007D3399" w:rsidRDefault="007D3399" w:rsidP="007D3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7D3399" w:rsidRPr="007D3399" w:rsidRDefault="007D3399" w:rsidP="007D3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</w:p>
        </w:tc>
      </w:tr>
      <w:tr w:rsidR="007D3399" w:rsidRPr="007D3399" w:rsidTr="00DE6CD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hideMark/>
          </w:tcPr>
          <w:p w:rsidR="007D3399" w:rsidRPr="007D3399" w:rsidRDefault="007D3399" w:rsidP="007D33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ES"/>
              </w:rPr>
            </w:pPr>
            <w:r w:rsidRPr="007D3399">
              <w:rPr>
                <w:rFonts w:ascii="Arial" w:eastAsia="Times New Roman" w:hAnsi="Arial" w:cs="Arial"/>
                <w:noProof/>
                <w:color w:val="666666"/>
                <w:sz w:val="17"/>
                <w:szCs w:val="17"/>
                <w:lang w:eastAsia="es-ES"/>
              </w:rPr>
              <w:drawing>
                <wp:inline distT="0" distB="0" distL="0" distR="0">
                  <wp:extent cx="5227320" cy="4953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399" w:rsidRPr="007D3399" w:rsidRDefault="007D3399" w:rsidP="007D3399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  <w:lang w:eastAsia="es-ES"/>
        </w:rPr>
      </w:pPr>
      <w:r w:rsidRPr="007D3399">
        <w:rPr>
          <w:rFonts w:ascii="Arial" w:eastAsia="Times New Roman" w:hAnsi="Arial" w:cs="Arial"/>
          <w:color w:val="666666"/>
          <w:sz w:val="17"/>
          <w:szCs w:val="17"/>
          <w:lang w:eastAsia="es-ES"/>
        </w:rPr>
        <w:br/>
      </w:r>
      <w:r w:rsidRPr="007D3399">
        <w:rPr>
          <w:rFonts w:ascii="Arial" w:eastAsia="Times New Roman" w:hAnsi="Arial" w:cs="Arial"/>
          <w:color w:val="666666"/>
          <w:sz w:val="15"/>
          <w:szCs w:val="15"/>
          <w:lang w:eastAsia="es-ES"/>
        </w:rPr>
        <w:t xml:space="preserve">Recibe este mensaje porque está dado de alta en </w:t>
      </w:r>
      <w:hyperlink r:id="rId9" w:tgtFrame="_blank" w:history="1">
        <w:r w:rsidRPr="007D3399">
          <w:rPr>
            <w:rFonts w:ascii="Arial" w:eastAsia="Times New Roman" w:hAnsi="Arial" w:cs="Arial"/>
            <w:color w:val="666666"/>
            <w:sz w:val="17"/>
            <w:szCs w:val="17"/>
            <w:u w:val="single"/>
            <w:lang w:eastAsia="es-ES"/>
          </w:rPr>
          <w:t>PLATAFORMAPTEC.com</w:t>
        </w:r>
      </w:hyperlink>
      <w:r w:rsidRPr="007D3399">
        <w:rPr>
          <w:rFonts w:ascii="Arial" w:eastAsia="Times New Roman" w:hAnsi="Arial" w:cs="Arial"/>
          <w:color w:val="666666"/>
          <w:sz w:val="15"/>
          <w:szCs w:val="15"/>
          <w:lang w:eastAsia="es-ES"/>
        </w:rPr>
        <w:t xml:space="preserve">. </w:t>
      </w:r>
      <w:r w:rsidRPr="007D3399">
        <w:rPr>
          <w:rFonts w:ascii="Arial" w:eastAsia="Times New Roman" w:hAnsi="Arial" w:cs="Arial"/>
          <w:color w:val="666666"/>
          <w:sz w:val="15"/>
          <w:szCs w:val="15"/>
          <w:lang w:eastAsia="es-ES"/>
        </w:rPr>
        <w:br/>
        <w:t xml:space="preserve">Si no desea recibir más mensajes como éste puede darse de baja desde el menú de usuario. </w:t>
      </w:r>
    </w:p>
    <w:p w:rsidR="007D3399" w:rsidRPr="007D3399" w:rsidRDefault="007D3399" w:rsidP="007D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2287D" w:rsidRDefault="0022287D">
      <w:bookmarkStart w:id="0" w:name="_GoBack"/>
      <w:bookmarkEnd w:id="0"/>
    </w:p>
    <w:sectPr w:rsidR="0022287D" w:rsidSect="00B7417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F5"/>
    <w:rsid w:val="0022287D"/>
    <w:rsid w:val="007D3399"/>
    <w:rsid w:val="00E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7F04-52FD-44C3-95C3-2A78E39D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3399"/>
    <w:rPr>
      <w:rFonts w:ascii="Arial" w:hAnsi="Arial" w:cs="Arial"/>
      <w:color w:val="666666"/>
      <w:sz w:val="17"/>
      <w:szCs w:val="17"/>
      <w:u w:val="single"/>
    </w:rPr>
  </w:style>
  <w:style w:type="paragraph" w:styleId="NormalWeb">
    <w:name w:val="Normal (Web)"/>
    <w:basedOn w:val="Normal"/>
    <w:uiPriority w:val="99"/>
    <w:semiHidden/>
    <w:unhideWhenUsed/>
    <w:rsid w:val="007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lataformaptec.es/ver-evento.php?id=8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aformaptec.es/ver-noticia.php?id=3932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plataformaptec.com/imagenes/f74c3ba4568191c6776414104b6abe40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lataformaptec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Serrano</dc:creator>
  <cp:keywords/>
  <dc:description/>
  <cp:lastModifiedBy>Ana Serrano</cp:lastModifiedBy>
  <cp:revision>2</cp:revision>
  <dcterms:created xsi:type="dcterms:W3CDTF">2017-04-18T11:16:00Z</dcterms:created>
  <dcterms:modified xsi:type="dcterms:W3CDTF">2017-04-18T11:17:00Z</dcterms:modified>
</cp:coreProperties>
</file>