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6B1D6D" w:rsidRPr="006B1D6D" w:rsidTr="00037F38">
        <w:trPr>
          <w:tblCellSpacing w:w="0" w:type="dxa"/>
          <w:jc w:val="center"/>
        </w:trPr>
        <w:tc>
          <w:tcPr>
            <w:tcW w:w="0" w:type="auto"/>
            <w:tcBorders>
              <w:top w:val="single" w:sz="6" w:space="0" w:color="666666"/>
            </w:tcBorders>
            <w:shd w:val="clear" w:color="auto" w:fill="FFFFFF"/>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r w:rsidRPr="006B1D6D">
              <w:rPr>
                <w:rFonts w:ascii="Arial" w:eastAsia="Times New Roman" w:hAnsi="Arial" w:cs="Arial"/>
                <w:noProof/>
                <w:color w:val="666666"/>
                <w:sz w:val="17"/>
                <w:szCs w:val="17"/>
                <w:lang w:val="fr-FR" w:eastAsia="fr-FR"/>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6B1D6D" w:rsidRPr="006B1D6D" w:rsidTr="00037F38">
        <w:trPr>
          <w:tblCellSpacing w:w="0" w:type="dxa"/>
          <w:jc w:val="center"/>
        </w:trPr>
        <w:tc>
          <w:tcPr>
            <w:tcW w:w="0" w:type="auto"/>
            <w:shd w:val="clear" w:color="auto" w:fill="FFFFFF"/>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6B1D6D" w:rsidRPr="006B1D6D" w:rsidTr="00037F38">
              <w:trPr>
                <w:trHeight w:val="180"/>
                <w:tblCellSpacing w:w="0" w:type="dxa"/>
                <w:jc w:val="center"/>
              </w:trPr>
              <w:tc>
                <w:tcPr>
                  <w:tcW w:w="0" w:type="auto"/>
                  <w:tcBorders>
                    <w:top w:val="nil"/>
                    <w:left w:val="nil"/>
                    <w:bottom w:val="nil"/>
                    <w:right w:val="nil"/>
                  </w:tcBorders>
                  <w:vAlign w:val="center"/>
                  <w:hideMark/>
                </w:tcPr>
                <w:p w:rsidR="006B1D6D" w:rsidRPr="006B1D6D" w:rsidRDefault="006B1D6D" w:rsidP="006B1D6D">
                  <w:pPr>
                    <w:spacing w:after="0" w:line="264" w:lineRule="auto"/>
                    <w:ind w:left="30"/>
                    <w:rPr>
                      <w:rFonts w:ascii="Arial" w:eastAsia="Times New Roman" w:hAnsi="Arial" w:cs="Arial"/>
                      <w:b/>
                      <w:bCs/>
                      <w:color w:val="0064AF"/>
                      <w:sz w:val="30"/>
                      <w:szCs w:val="30"/>
                      <w:lang w:val="fr-FR" w:eastAsia="fr-FR"/>
                    </w:rPr>
                  </w:pPr>
                  <w:r w:rsidRPr="006B1D6D">
                    <w:rPr>
                      <w:rFonts w:ascii="Arial" w:eastAsia="Times New Roman" w:hAnsi="Arial" w:cs="Arial"/>
                      <w:b/>
                      <w:bCs/>
                      <w:color w:val="0064AF"/>
                      <w:sz w:val="30"/>
                      <w:szCs w:val="30"/>
                      <w:lang w:val="fr-FR" w:eastAsia="fr-FR"/>
                    </w:rPr>
                    <w:br/>
                    <w:t>Últimas Noticias</w:t>
                  </w:r>
                </w:p>
              </w:tc>
            </w:tr>
            <w:tr w:rsidR="006B1D6D" w:rsidRPr="006B1D6D" w:rsidTr="00037F38">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6B1D6D" w:rsidRPr="006B1D6D" w:rsidRDefault="006B1D6D" w:rsidP="006B1D6D">
                  <w:pPr>
                    <w:spacing w:after="0" w:line="240" w:lineRule="auto"/>
                    <w:rPr>
                      <w:rFonts w:ascii="Arial" w:eastAsia="Times New Roman" w:hAnsi="Arial" w:cs="Arial"/>
                      <w:b/>
                      <w:bCs/>
                      <w:color w:val="FFFFFF"/>
                      <w:sz w:val="26"/>
                      <w:szCs w:val="26"/>
                      <w:lang w:val="fr-FR" w:eastAsia="fr-FR"/>
                    </w:rPr>
                  </w:pPr>
                  <w:r w:rsidRPr="006B1D6D">
                    <w:rPr>
                      <w:rFonts w:ascii="Arial" w:eastAsia="Times New Roman" w:hAnsi="Arial" w:cs="Arial"/>
                      <w:b/>
                      <w:bCs/>
                      <w:color w:val="FFFFFF"/>
                      <w:sz w:val="26"/>
                      <w:szCs w:val="26"/>
                      <w:lang w:val="fr-FR" w:eastAsia="fr-FR"/>
                    </w:rPr>
                    <w:t>    NOTICIAS DE LA PTEC</w:t>
                  </w:r>
                </w:p>
              </w:tc>
            </w:tr>
            <w:tr w:rsidR="006B1D6D" w:rsidRPr="006B1D6D" w:rsidTr="00037F3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B1D6D" w:rsidRPr="006B1D6D" w:rsidTr="00037F38">
                    <w:trPr>
                      <w:trHeight w:val="120"/>
                      <w:tblCellSpacing w:w="0" w:type="dxa"/>
                      <w:jc w:val="center"/>
                    </w:trPr>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B1D6D" w:rsidRPr="006B1D6D" w:rsidTr="00037F38">
                          <w:trPr>
                            <w:tblCellSpacing w:w="0" w:type="dxa"/>
                          </w:trPr>
                          <w:tc>
                            <w:tcPr>
                              <w:tcW w:w="0" w:type="auto"/>
                              <w:tcBorders>
                                <w:top w:val="nil"/>
                                <w:left w:val="nil"/>
                                <w:bottom w:val="nil"/>
                                <w:right w:val="nil"/>
                              </w:tcBorders>
                              <w:vAlign w:val="center"/>
                              <w:hideMark/>
                            </w:tcPr>
                            <w:p w:rsidR="006B1D6D" w:rsidRPr="006B1D6D" w:rsidRDefault="006B1D6D" w:rsidP="006B1D6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6B1D6D">
                                <w:rPr>
                                  <w:rFonts w:ascii="Arial" w:eastAsia="Times New Roman" w:hAnsi="Arial" w:cs="Arial"/>
                                  <w:b/>
                                  <w:bCs/>
                                  <w:color w:val="0064AF"/>
                                  <w:sz w:val="23"/>
                                  <w:szCs w:val="23"/>
                                  <w:lang w:val="fr-FR" w:eastAsia="fr-FR"/>
                                </w:rPr>
                                <w:t>Boletín PTEC 26/2/2018</w:t>
                              </w:r>
                              <w:r w:rsidRPr="006B1D6D">
                                <w:rPr>
                                  <w:rFonts w:ascii="Arial" w:eastAsia="Times New Roman" w:hAnsi="Arial" w:cs="Arial"/>
                                  <w:b/>
                                  <w:bCs/>
                                  <w:color w:val="0064AF"/>
                                  <w:sz w:val="14"/>
                                  <w:szCs w:val="14"/>
                                  <w:lang w:val="fr-FR" w:eastAsia="fr-FR"/>
                                </w:rPr>
                                <w:t xml:space="preserve"> </w:t>
                              </w: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r>
                  <w:tr w:rsidR="006B1D6D" w:rsidRPr="006B1D6D" w:rsidTr="00037F38">
                    <w:trPr>
                      <w:trHeight w:val="120"/>
                      <w:tblCellSpacing w:w="0" w:type="dxa"/>
                      <w:jc w:val="center"/>
                    </w:trPr>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6B1D6D" w:rsidRPr="006B1D6D" w:rsidRDefault="006B1D6D" w:rsidP="006B1D6D">
                        <w:pPr>
                          <w:spacing w:after="100" w:afterAutospacing="1" w:line="300" w:lineRule="auto"/>
                          <w:ind w:left="30" w:right="60"/>
                          <w:rPr>
                            <w:rFonts w:ascii="Arial" w:eastAsia="Times New Roman" w:hAnsi="Arial" w:cs="Arial"/>
                            <w:color w:val="000000"/>
                            <w:sz w:val="17"/>
                            <w:szCs w:val="17"/>
                            <w:lang w:val="fr-FR" w:eastAsia="fr-FR"/>
                          </w:rPr>
                        </w:pPr>
                        <w:r w:rsidRPr="006B1D6D">
                          <w:rPr>
                            <w:rFonts w:ascii="Calibri" w:eastAsia="Times New Roman" w:hAnsi="Calibri" w:cs="Calibri"/>
                            <w:noProof/>
                            <w:lang w:val="fr-FR" w:eastAsia="fr-FR"/>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7" name="Imagen 17" descr="Boletín PTEC 26/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26/2/201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6D">
                          <w:rPr>
                            <w:rFonts w:ascii="Arial" w:eastAsia="Times New Roman" w:hAnsi="Arial" w:cs="Arial"/>
                            <w:color w:val="000000"/>
                            <w:sz w:val="17"/>
                            <w:szCs w:val="17"/>
                            <w:lang w:eastAsia="fr-FR"/>
                          </w:rPr>
                          <w:t>El miércoles 28 de febrero, se celebró la reunión de la Comisión Permanente de PTEC en la que se analizaron las 27 respuestas recibidas de miembros de PTEC a la consulta sobre la planificación de actividades en PTEC. A partir de lo tratado en la reunión y de los contactos posteriores que llevar&amp;aacu...</w:t>
                        </w:r>
                        <w:hyperlink r:id="rId6" w:history="1">
                          <w:r w:rsidRPr="006B1D6D">
                            <w:rPr>
                              <w:rFonts w:ascii="Arial" w:eastAsia="Times New Roman" w:hAnsi="Arial" w:cs="Arial"/>
                              <w:b/>
                              <w:bCs/>
                              <w:color w:val="CC0000"/>
                              <w:sz w:val="15"/>
                              <w:szCs w:val="15"/>
                              <w:u w:val="single"/>
                              <w:lang w:val="fr-FR" w:eastAsia="fr-FR"/>
                            </w:rPr>
                            <w:t>Ver noticia completa</w:t>
                          </w:r>
                        </w:hyperlink>
                        <w:r w:rsidRPr="006B1D6D">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r w:rsidR="006B1D6D" w:rsidRPr="006B1D6D" w:rsidTr="00037F3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B1D6D" w:rsidRPr="006B1D6D" w:rsidTr="00037F38">
                    <w:trPr>
                      <w:trHeight w:val="120"/>
                      <w:tblCellSpacing w:w="0" w:type="dxa"/>
                      <w:jc w:val="center"/>
                    </w:trPr>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B1D6D" w:rsidRPr="006B1D6D" w:rsidTr="00037F38">
                          <w:trPr>
                            <w:tblCellSpacing w:w="0" w:type="dxa"/>
                          </w:trPr>
                          <w:tc>
                            <w:tcPr>
                              <w:tcW w:w="0" w:type="auto"/>
                              <w:tcBorders>
                                <w:top w:val="nil"/>
                                <w:left w:val="nil"/>
                                <w:bottom w:val="nil"/>
                                <w:right w:val="nil"/>
                              </w:tcBorders>
                              <w:vAlign w:val="center"/>
                              <w:hideMark/>
                            </w:tcPr>
                            <w:p w:rsidR="006B1D6D" w:rsidRPr="006B1D6D" w:rsidRDefault="006B1D6D" w:rsidP="006B1D6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6B1D6D">
                                <w:rPr>
                                  <w:rFonts w:ascii="Arial" w:eastAsia="Times New Roman" w:hAnsi="Arial" w:cs="Arial"/>
                                  <w:b/>
                                  <w:bCs/>
                                  <w:color w:val="0064AF"/>
                                  <w:sz w:val="23"/>
                                  <w:szCs w:val="23"/>
                                  <w:lang w:eastAsia="fr-FR"/>
                                </w:rPr>
                                <w:t>Convocatorias de proyectos I+D+i</w:t>
                              </w:r>
                              <w:r w:rsidRPr="006B1D6D">
                                <w:rPr>
                                  <w:rFonts w:ascii="Arial" w:eastAsia="Times New Roman" w:hAnsi="Arial" w:cs="Arial"/>
                                  <w:b/>
                                  <w:bCs/>
                                  <w:color w:val="0064AF"/>
                                  <w:sz w:val="14"/>
                                  <w:szCs w:val="14"/>
                                  <w:lang w:eastAsia="fr-FR"/>
                                </w:rPr>
                                <w:t xml:space="preserve"> </w:t>
                              </w:r>
                            </w:p>
                          </w:tc>
                        </w:tr>
                      </w:tbl>
                      <w:p w:rsidR="006B1D6D" w:rsidRPr="006B1D6D" w:rsidRDefault="006B1D6D" w:rsidP="006B1D6D">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eastAsia="fr-FR"/>
                          </w:rPr>
                        </w:pPr>
                        <w:r w:rsidRPr="006B1D6D">
                          <w:rPr>
                            <w:rFonts w:ascii="Arial" w:eastAsia="Times New Roman" w:hAnsi="Arial" w:cs="Arial"/>
                            <w:color w:val="666666"/>
                            <w:sz w:val="17"/>
                            <w:szCs w:val="17"/>
                            <w:lang w:eastAsia="fr-FR"/>
                          </w:rPr>
                          <w:t> </w:t>
                        </w:r>
                      </w:p>
                    </w:tc>
                  </w:tr>
                  <w:tr w:rsidR="006B1D6D" w:rsidRPr="006B1D6D" w:rsidTr="00037F38">
                    <w:trPr>
                      <w:trHeight w:val="120"/>
                      <w:tblCellSpacing w:w="0" w:type="dxa"/>
                      <w:jc w:val="center"/>
                    </w:trPr>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6B1D6D" w:rsidRPr="006B1D6D" w:rsidRDefault="006B1D6D" w:rsidP="006B1D6D">
                        <w:pPr>
                          <w:spacing w:after="100" w:afterAutospacing="1" w:line="300" w:lineRule="auto"/>
                          <w:ind w:left="30" w:right="60"/>
                          <w:rPr>
                            <w:rFonts w:ascii="Arial" w:eastAsia="Times New Roman" w:hAnsi="Arial" w:cs="Arial"/>
                            <w:color w:val="000000"/>
                            <w:sz w:val="17"/>
                            <w:szCs w:val="17"/>
                            <w:lang w:eastAsia="fr-FR"/>
                          </w:rPr>
                        </w:pPr>
                        <w:r w:rsidRPr="006B1D6D">
                          <w:rPr>
                            <w:rFonts w:ascii="Calibri" w:eastAsia="Times New Roman" w:hAnsi="Calibri" w:cs="Calibri"/>
                            <w:noProof/>
                            <w:lang w:val="fr-FR" w:eastAsia="fr-FR"/>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16" name="Imagen 16"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6D">
                          <w:rPr>
                            <w:rFonts w:ascii="Arial" w:eastAsia="Times New Roman" w:hAnsi="Arial" w:cs="Arial"/>
                            <w:color w:val="000000"/>
                            <w:sz w:val="17"/>
                            <w:szCs w:val="17"/>
                            <w:lang w:eastAsia="fr-FR"/>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6B1D6D">
                            <w:rPr>
                              <w:rFonts w:ascii="Arial" w:eastAsia="Times New Roman" w:hAnsi="Arial" w:cs="Arial"/>
                              <w:b/>
                              <w:bCs/>
                              <w:color w:val="CC0000"/>
                              <w:sz w:val="15"/>
                              <w:szCs w:val="15"/>
                              <w:u w:val="single"/>
                              <w:lang w:eastAsia="fr-FR"/>
                            </w:rPr>
                            <w:t>Ver noticia completa</w:t>
                          </w:r>
                        </w:hyperlink>
                        <w:r w:rsidRPr="006B1D6D">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eastAsia="fr-FR"/>
                          </w:rPr>
                        </w:pPr>
                      </w:p>
                    </w:tc>
                  </w:tr>
                </w:tbl>
                <w:p w:rsidR="006B1D6D" w:rsidRPr="006B1D6D" w:rsidRDefault="006B1D6D" w:rsidP="006B1D6D">
                  <w:pPr>
                    <w:spacing w:after="0" w:line="240" w:lineRule="auto"/>
                    <w:rPr>
                      <w:rFonts w:ascii="Arial" w:eastAsia="Times New Roman" w:hAnsi="Arial" w:cs="Arial"/>
                      <w:color w:val="666666"/>
                      <w:sz w:val="17"/>
                      <w:szCs w:val="17"/>
                      <w:lang w:eastAsia="fr-FR"/>
                    </w:rPr>
                  </w:pPr>
                </w:p>
              </w:tc>
            </w:tr>
            <w:tr w:rsidR="006B1D6D" w:rsidRPr="006B1D6D" w:rsidTr="00037F3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B1D6D" w:rsidRPr="006B1D6D" w:rsidTr="00037F38">
                    <w:trPr>
                      <w:trHeight w:val="120"/>
                      <w:tblCellSpacing w:w="0" w:type="dxa"/>
                      <w:jc w:val="center"/>
                    </w:trPr>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eastAsia="fr-FR"/>
                          </w:rPr>
                        </w:pPr>
                        <w:r w:rsidRPr="006B1D6D">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B1D6D" w:rsidRPr="006B1D6D" w:rsidTr="00037F38">
                          <w:trPr>
                            <w:tblCellSpacing w:w="0" w:type="dxa"/>
                          </w:trPr>
                          <w:tc>
                            <w:tcPr>
                              <w:tcW w:w="0" w:type="auto"/>
                              <w:tcBorders>
                                <w:top w:val="nil"/>
                                <w:left w:val="nil"/>
                                <w:bottom w:val="nil"/>
                                <w:right w:val="nil"/>
                              </w:tcBorders>
                              <w:vAlign w:val="center"/>
                              <w:hideMark/>
                            </w:tcPr>
                            <w:p w:rsidR="006B1D6D" w:rsidRPr="006B1D6D" w:rsidRDefault="006B1D6D" w:rsidP="006B1D6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6B1D6D">
                                <w:rPr>
                                  <w:rFonts w:ascii="Arial" w:eastAsia="Times New Roman" w:hAnsi="Arial" w:cs="Arial"/>
                                  <w:b/>
                                  <w:bCs/>
                                  <w:color w:val="0064AF"/>
                                  <w:sz w:val="23"/>
                                  <w:szCs w:val="23"/>
                                  <w:lang w:eastAsia="fr-FR"/>
                                </w:rPr>
                                <w:t>Nuevos documentos en el gestor documental de la PTEC</w:t>
                              </w:r>
                              <w:r w:rsidRPr="006B1D6D">
                                <w:rPr>
                                  <w:rFonts w:ascii="Arial" w:eastAsia="Times New Roman" w:hAnsi="Arial" w:cs="Arial"/>
                                  <w:b/>
                                  <w:bCs/>
                                  <w:color w:val="0064AF"/>
                                  <w:sz w:val="14"/>
                                  <w:szCs w:val="14"/>
                                  <w:lang w:eastAsia="fr-FR"/>
                                </w:rPr>
                                <w:t xml:space="preserve"> </w:t>
                              </w:r>
                            </w:p>
                          </w:tc>
                        </w:tr>
                      </w:tbl>
                      <w:p w:rsidR="006B1D6D" w:rsidRPr="006B1D6D" w:rsidRDefault="006B1D6D" w:rsidP="006B1D6D">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eastAsia="fr-FR"/>
                          </w:rPr>
                        </w:pPr>
                        <w:r w:rsidRPr="006B1D6D">
                          <w:rPr>
                            <w:rFonts w:ascii="Arial" w:eastAsia="Times New Roman" w:hAnsi="Arial" w:cs="Arial"/>
                            <w:color w:val="666666"/>
                            <w:sz w:val="17"/>
                            <w:szCs w:val="17"/>
                            <w:lang w:eastAsia="fr-FR"/>
                          </w:rPr>
                          <w:t> </w:t>
                        </w:r>
                      </w:p>
                    </w:tc>
                  </w:tr>
                  <w:tr w:rsidR="006B1D6D" w:rsidRPr="006B1D6D" w:rsidTr="00037F38">
                    <w:trPr>
                      <w:trHeight w:val="120"/>
                      <w:tblCellSpacing w:w="0" w:type="dxa"/>
                      <w:jc w:val="center"/>
                    </w:trPr>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6B1D6D" w:rsidRPr="006B1D6D" w:rsidRDefault="006B1D6D" w:rsidP="006B1D6D">
                        <w:pPr>
                          <w:spacing w:after="100" w:afterAutospacing="1" w:line="300" w:lineRule="auto"/>
                          <w:ind w:left="30" w:right="60"/>
                          <w:rPr>
                            <w:rFonts w:ascii="Arial" w:eastAsia="Times New Roman" w:hAnsi="Arial" w:cs="Arial"/>
                            <w:color w:val="000000"/>
                            <w:sz w:val="17"/>
                            <w:szCs w:val="17"/>
                            <w:lang w:val="fr-FR" w:eastAsia="fr-FR"/>
                          </w:rPr>
                        </w:pPr>
                        <w:r w:rsidRPr="006B1D6D">
                          <w:rPr>
                            <w:rFonts w:ascii="Calibri" w:eastAsia="Times New Roman" w:hAnsi="Calibri" w:cs="Calibri"/>
                            <w:noProof/>
                            <w:lang w:val="fr-FR" w:eastAsia="fr-FR"/>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5" name="Imagen 15" descr="Nuevos 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vos documentos en el gestor documental de la PTEC"/>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6D">
                          <w:rPr>
                            <w:rFonts w:ascii="Arial" w:eastAsia="Times New Roman" w:hAnsi="Arial" w:cs="Arial"/>
                            <w:color w:val="000000"/>
                            <w:sz w:val="17"/>
                            <w:szCs w:val="17"/>
                            <w:lang w:eastAsia="fr-FR"/>
                          </w:rPr>
                          <w:t>En esta sección, que se mantiene en todos los boletines se incluyen los enlaces a los documentos incorporados al Gestor Documental en el último periodo de acceso para los miembros de PTEC.</w:t>
                        </w:r>
                        <w:r w:rsidRPr="006B1D6D">
                          <w:rPr>
                            <w:rFonts w:ascii="Arial" w:eastAsia="Times New Roman" w:hAnsi="Arial" w:cs="Arial"/>
                            <w:color w:val="000000"/>
                            <w:sz w:val="17"/>
                            <w:szCs w:val="17"/>
                            <w:lang w:eastAsia="fr-FR"/>
                          </w:rPr>
                          <w:br/>
                        </w:r>
                        <w:r w:rsidRPr="006B1D6D">
                          <w:rPr>
                            <w:rFonts w:ascii="Arial" w:eastAsia="Times New Roman" w:hAnsi="Arial" w:cs="Arial"/>
                            <w:color w:val="000000"/>
                            <w:sz w:val="17"/>
                            <w:szCs w:val="17"/>
                            <w:lang w:eastAsia="fr-FR"/>
                          </w:rPr>
                          <w:br/>
                          <w:t xml:space="preserve">Eventos </w:t>
                        </w:r>
                        <w:r w:rsidRPr="006B1D6D">
                          <w:rPr>
                            <w:rFonts w:ascii="Arial" w:eastAsia="Times New Roman" w:hAnsi="Arial" w:cs="Arial"/>
                            <w:color w:val="000000"/>
                            <w:sz w:val="17"/>
                            <w:szCs w:val="17"/>
                            <w:lang w:eastAsia="fr-FR"/>
                          </w:rPr>
                          <w:br/>
                          <w:t>Presentaciones 10º Taller PTEC Enlace</w:t>
                        </w:r>
                        <w:r w:rsidRPr="006B1D6D">
                          <w:rPr>
                            <w:rFonts w:ascii="Arial" w:eastAsia="Times New Roman" w:hAnsi="Arial" w:cs="Arial"/>
                            <w:color w:val="000000"/>
                            <w:sz w:val="17"/>
                            <w:szCs w:val="17"/>
                            <w:lang w:eastAsia="fr-FR"/>
                          </w:rPr>
                          <w:br/>
                        </w:r>
                        <w:r w:rsidRPr="006B1D6D">
                          <w:rPr>
                            <w:rFonts w:ascii="Arial" w:eastAsia="Times New Roman" w:hAnsi="Arial" w:cs="Arial"/>
                            <w:color w:val="000000"/>
                            <w:sz w:val="17"/>
                            <w:szCs w:val="17"/>
                            <w:lang w:eastAsia="fr-FR"/>
                          </w:rPr>
                          <w:br/>
                          <w:t>Cocumentos 13º Foro PTEC Enlace</w:t>
                        </w:r>
                        <w:r w:rsidRPr="006B1D6D">
                          <w:rPr>
                            <w:rFonts w:ascii="Arial" w:eastAsia="Times New Roman" w:hAnsi="Arial" w:cs="Arial"/>
                            <w:color w:val="000000"/>
                            <w:sz w:val="17"/>
                            <w:szCs w:val="17"/>
                            <w:lang w:eastAsia="fr-FR"/>
                          </w:rPr>
                          <w:br/>
                        </w:r>
                        <w:r w:rsidRPr="006B1D6D">
                          <w:rPr>
                            <w:rFonts w:ascii="Arial" w:eastAsia="Times New Roman" w:hAnsi="Arial" w:cs="Arial"/>
                            <w:color w:val="000000"/>
                            <w:sz w:val="17"/>
                            <w:szCs w:val="17"/>
                            <w:lang w:eastAsia="fr-FR"/>
                          </w:rPr>
                          <w:br/>
                          <w:t>Documentación 14º Foro PTEC Enlace</w:t>
                        </w:r>
                        <w:r w:rsidRPr="006B1D6D">
                          <w:rPr>
                            <w:rFonts w:ascii="Arial" w:eastAsia="Times New Roman" w:hAnsi="Arial" w:cs="Arial"/>
                            <w:color w:val="000000"/>
                            <w:sz w:val="17"/>
                            <w:szCs w:val="17"/>
                            <w:lang w:eastAsia="fr-FR"/>
                          </w:rPr>
                          <w:br/>
                        </w:r>
                        <w:r w:rsidRPr="006B1D6D">
                          <w:rPr>
                            <w:rFonts w:ascii="Arial" w:eastAsia="Times New Roman" w:hAnsi="Arial" w:cs="Arial"/>
                            <w:color w:val="000000"/>
                            <w:sz w:val="17"/>
                            <w:szCs w:val="17"/>
                            <w:lang w:eastAsia="fr-FR"/>
                          </w:rPr>
                          <w:br/>
                          <w:t>Documentos</w:t>
                        </w:r>
                        <w:r w:rsidRPr="006B1D6D">
                          <w:rPr>
                            <w:rFonts w:ascii="Arial" w:eastAsia="Times New Roman" w:hAnsi="Arial" w:cs="Arial"/>
                            <w:color w:val="000000"/>
                            <w:sz w:val="17"/>
                            <w:szCs w:val="17"/>
                            <w:lang w:eastAsia="fr-FR"/>
                          </w:rPr>
                          <w:br/>
                        </w:r>
                        <w:r w:rsidRPr="006B1D6D">
                          <w:rPr>
                            <w:rFonts w:ascii="Arial" w:eastAsia="Times New Roman" w:hAnsi="Arial" w:cs="Arial"/>
                            <w:color w:val="000000"/>
                            <w:sz w:val="17"/>
                            <w:szCs w:val="17"/>
                            <w:lang w:eastAsia="fr-FR"/>
                          </w:rPr>
                          <w:br/>
                          <w:t xml:space="preserve">AEI-PTEC. </w:t>
                        </w:r>
                        <w:r w:rsidRPr="006B1D6D">
                          <w:rPr>
                            <w:rFonts w:ascii="Arial" w:eastAsia="Times New Roman" w:hAnsi="Arial" w:cs="Arial"/>
                            <w:color w:val="000000"/>
                            <w:sz w:val="17"/>
                            <w:szCs w:val="17"/>
                            <w:lang w:val="fr-FR" w:eastAsia="fr-FR"/>
                          </w:rPr>
                          <w:t>Enlace</w:t>
                        </w:r>
                        <w:r w:rsidRPr="006B1D6D">
                          <w:rPr>
                            <w:rFonts w:ascii="Arial" w:eastAsia="Times New Roman" w:hAnsi="Arial" w:cs="Arial"/>
                            <w:color w:val="000000"/>
                            <w:sz w:val="17"/>
                            <w:szCs w:val="17"/>
                            <w:lang w:val="fr-FR" w:eastAsia="fr-FR"/>
                          </w:rPr>
                          <w:br/>
                        </w:r>
                        <w:r w:rsidRPr="006B1D6D">
                          <w:rPr>
                            <w:rFonts w:ascii="Arial" w:eastAsia="Times New Roman" w:hAnsi="Arial" w:cs="Arial"/>
                            <w:color w:val="000000"/>
                            <w:sz w:val="17"/>
                            <w:szCs w:val="17"/>
                            <w:lang w:val="fr-FR" w:eastAsia="fr-FR"/>
                          </w:rPr>
                          <w:br/>
                          <w:t xml:space="preserve">3º Cuaderno ... </w:t>
                        </w:r>
                        <w:hyperlink r:id="rId10" w:history="1">
                          <w:r w:rsidRPr="006B1D6D">
                            <w:rPr>
                              <w:rFonts w:ascii="Arial" w:eastAsia="Times New Roman" w:hAnsi="Arial" w:cs="Arial"/>
                              <w:b/>
                              <w:bCs/>
                              <w:color w:val="CC0000"/>
                              <w:sz w:val="15"/>
                              <w:szCs w:val="15"/>
                              <w:u w:val="single"/>
                              <w:lang w:val="fr-FR" w:eastAsia="fr-FR"/>
                            </w:rPr>
                            <w:t>Ver noticia completa</w:t>
                          </w:r>
                        </w:hyperlink>
                        <w:r w:rsidRPr="006B1D6D">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r w:rsidR="006B1D6D" w:rsidRPr="006B1D6D" w:rsidTr="00037F3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B1D6D" w:rsidRPr="006B1D6D" w:rsidTr="00037F38">
                    <w:trPr>
                      <w:trHeight w:val="120"/>
                      <w:tblCellSpacing w:w="0" w:type="dxa"/>
                      <w:jc w:val="center"/>
                    </w:trPr>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B1D6D" w:rsidRPr="006B1D6D" w:rsidTr="00037F38">
                          <w:trPr>
                            <w:tblCellSpacing w:w="0" w:type="dxa"/>
                          </w:trPr>
                          <w:tc>
                            <w:tcPr>
                              <w:tcW w:w="0" w:type="auto"/>
                              <w:tcBorders>
                                <w:top w:val="nil"/>
                                <w:left w:val="nil"/>
                                <w:bottom w:val="nil"/>
                                <w:right w:val="nil"/>
                              </w:tcBorders>
                              <w:vAlign w:val="center"/>
                              <w:hideMark/>
                            </w:tcPr>
                            <w:p w:rsidR="006B1D6D" w:rsidRPr="006B1D6D" w:rsidRDefault="006B1D6D" w:rsidP="006B1D6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6B1D6D">
                                <w:rPr>
                                  <w:rFonts w:ascii="Arial" w:eastAsia="Times New Roman" w:hAnsi="Arial" w:cs="Arial"/>
                                  <w:b/>
                                  <w:bCs/>
                                  <w:color w:val="0064AF"/>
                                  <w:sz w:val="23"/>
                                  <w:szCs w:val="23"/>
                                  <w:lang w:eastAsia="fr-FR"/>
                                </w:rPr>
                                <w:t>Videos publicados en el canal YOUTUBE de la PTEC</w:t>
                              </w:r>
                              <w:r w:rsidRPr="006B1D6D">
                                <w:rPr>
                                  <w:rFonts w:ascii="Arial" w:eastAsia="Times New Roman" w:hAnsi="Arial" w:cs="Arial"/>
                                  <w:b/>
                                  <w:bCs/>
                                  <w:color w:val="0064AF"/>
                                  <w:sz w:val="14"/>
                                  <w:szCs w:val="14"/>
                                  <w:lang w:eastAsia="fr-FR"/>
                                </w:rPr>
                                <w:t xml:space="preserve"> </w:t>
                              </w:r>
                            </w:p>
                          </w:tc>
                        </w:tr>
                      </w:tbl>
                      <w:p w:rsidR="006B1D6D" w:rsidRPr="006B1D6D" w:rsidRDefault="006B1D6D" w:rsidP="006B1D6D">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eastAsia="fr-FR"/>
                          </w:rPr>
                        </w:pPr>
                        <w:r w:rsidRPr="006B1D6D">
                          <w:rPr>
                            <w:rFonts w:ascii="Arial" w:eastAsia="Times New Roman" w:hAnsi="Arial" w:cs="Arial"/>
                            <w:color w:val="666666"/>
                            <w:sz w:val="17"/>
                            <w:szCs w:val="17"/>
                            <w:lang w:eastAsia="fr-FR"/>
                          </w:rPr>
                          <w:t> </w:t>
                        </w:r>
                      </w:p>
                    </w:tc>
                  </w:tr>
                  <w:tr w:rsidR="006B1D6D" w:rsidRPr="006B1D6D" w:rsidTr="00037F38">
                    <w:trPr>
                      <w:trHeight w:val="120"/>
                      <w:tblCellSpacing w:w="0" w:type="dxa"/>
                      <w:jc w:val="center"/>
                    </w:trPr>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6B1D6D" w:rsidRPr="006B1D6D" w:rsidRDefault="006B1D6D" w:rsidP="006B1D6D">
                        <w:pPr>
                          <w:spacing w:after="100" w:afterAutospacing="1" w:line="300" w:lineRule="auto"/>
                          <w:ind w:left="30" w:right="60"/>
                          <w:rPr>
                            <w:rFonts w:ascii="Arial" w:eastAsia="Times New Roman" w:hAnsi="Arial" w:cs="Arial"/>
                            <w:color w:val="000000"/>
                            <w:sz w:val="17"/>
                            <w:szCs w:val="17"/>
                            <w:lang w:val="fr-FR" w:eastAsia="fr-FR"/>
                          </w:rPr>
                        </w:pPr>
                        <w:r w:rsidRPr="006B1D6D">
                          <w:rPr>
                            <w:rFonts w:ascii="Calibri" w:eastAsia="Times New Roman" w:hAnsi="Calibri" w:cs="Calibri"/>
                            <w:noProof/>
                            <w:lang w:val="fr-FR" w:eastAsia="fr-FR"/>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4" name="Imagen 14" descr="Videos publicados en el canal YOUTUB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s publicados en el canal YOUTUBE de la PTEC"/>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6D">
                          <w:rPr>
                            <w:rFonts w:ascii="Arial" w:eastAsia="Times New Roman" w:hAnsi="Arial" w:cs="Arial"/>
                            <w:color w:val="000000"/>
                            <w:sz w:val="17"/>
                            <w:szCs w:val="17"/>
                            <w:lang w:eastAsia="fr-FR"/>
                          </w:rPr>
                          <w:t>En esta sección fija del boletín se incluyen los enlaces a todos los videos publicados en el canal Youtube de la PTEC</w:t>
                        </w:r>
                        <w:r w:rsidRPr="006B1D6D">
                          <w:rPr>
                            <w:rFonts w:ascii="Arial" w:eastAsia="Times New Roman" w:hAnsi="Arial" w:cs="Arial"/>
                            <w:color w:val="000000"/>
                            <w:sz w:val="17"/>
                            <w:szCs w:val="17"/>
                            <w:lang w:eastAsia="fr-FR"/>
                          </w:rPr>
                          <w:br/>
                        </w:r>
                        <w:r w:rsidRPr="006B1D6D">
                          <w:rPr>
                            <w:rFonts w:ascii="Arial" w:eastAsia="Times New Roman" w:hAnsi="Arial" w:cs="Arial"/>
                            <w:color w:val="000000"/>
                            <w:sz w:val="17"/>
                            <w:szCs w:val="17"/>
                            <w:lang w:eastAsia="fr-FR"/>
                          </w:rPr>
                          <w:br/>
                          <w:t>14º Foro PTEC: La I+D+i en las infraestructuras de transporte. Madrid noviembre 2107</w:t>
                        </w:r>
                        <w:r w:rsidRPr="006B1D6D">
                          <w:rPr>
                            <w:rFonts w:ascii="Arial" w:eastAsia="Times New Roman" w:hAnsi="Arial" w:cs="Arial"/>
                            <w:color w:val="000000"/>
                            <w:sz w:val="17"/>
                            <w:szCs w:val="17"/>
                            <w:lang w:eastAsia="fr-FR"/>
                          </w:rPr>
                          <w:br/>
                        </w:r>
                        <w:r w:rsidRPr="006B1D6D">
                          <w:rPr>
                            <w:rFonts w:ascii="Arial" w:eastAsia="Times New Roman" w:hAnsi="Arial" w:cs="Arial"/>
                            <w:color w:val="000000"/>
                            <w:sz w:val="17"/>
                            <w:szCs w:val="17"/>
                            <w:lang w:eastAsia="fr-FR"/>
                          </w:rPr>
                          <w:br/>
                          <w:t>Video de la sesión de apertura</w:t>
                        </w:r>
                        <w:r w:rsidRPr="006B1D6D">
                          <w:rPr>
                            <w:rFonts w:ascii="Arial" w:eastAsia="Times New Roman" w:hAnsi="Arial" w:cs="Arial"/>
                            <w:color w:val="000000"/>
                            <w:sz w:val="17"/>
                            <w:szCs w:val="17"/>
                            <w:lang w:eastAsia="fr-FR"/>
                          </w:rPr>
                          <w:br/>
                        </w:r>
                        <w:r w:rsidRPr="006B1D6D">
                          <w:rPr>
                            <w:rFonts w:ascii="Arial" w:eastAsia="Times New Roman" w:hAnsi="Arial" w:cs="Arial"/>
                            <w:color w:val="000000"/>
                            <w:sz w:val="17"/>
                            <w:szCs w:val="17"/>
                            <w:lang w:eastAsia="fr-FR"/>
                          </w:rPr>
                          <w:br/>
                          <w:t xml:space="preserve">Inicio de la 1ª sesión y estrategias I+D+i en las infraestructuras: Infraestructuras portuarias. </w:t>
                        </w:r>
                        <w:r w:rsidRPr="006B1D6D">
                          <w:rPr>
                            <w:rFonts w:ascii="Arial" w:eastAsia="Times New Roman" w:hAnsi="Arial" w:cs="Arial"/>
                            <w:color w:val="000000"/>
                            <w:sz w:val="17"/>
                            <w:szCs w:val="17"/>
                            <w:lang w:val="fr-FR" w:eastAsia="fr-FR"/>
                          </w:rPr>
                          <w:t xml:space="preserve">Puertos del Estado </w:t>
                        </w:r>
                        <w:r w:rsidRPr="006B1D6D">
                          <w:rPr>
                            <w:rFonts w:ascii="Arial" w:eastAsia="Times New Roman" w:hAnsi="Arial" w:cs="Arial"/>
                            <w:color w:val="000000"/>
                            <w:sz w:val="17"/>
                            <w:szCs w:val="17"/>
                            <w:lang w:val="fr-FR" w:eastAsia="fr-FR"/>
                          </w:rPr>
                          <w:br/>
                        </w:r>
                        <w:r w:rsidRPr="006B1D6D">
                          <w:rPr>
                            <w:rFonts w:ascii="Arial" w:eastAsia="Times New Roman" w:hAnsi="Arial" w:cs="Arial"/>
                            <w:color w:val="000000"/>
                            <w:sz w:val="17"/>
                            <w:szCs w:val="17"/>
                            <w:lang w:val="fr-FR" w:eastAsia="fr-FR"/>
                          </w:rPr>
                          <w:br/>
                          <w:t xml:space="preserve">Experi... </w:t>
                        </w:r>
                        <w:hyperlink r:id="rId12" w:history="1">
                          <w:r w:rsidRPr="006B1D6D">
                            <w:rPr>
                              <w:rFonts w:ascii="Arial" w:eastAsia="Times New Roman" w:hAnsi="Arial" w:cs="Arial"/>
                              <w:b/>
                              <w:bCs/>
                              <w:color w:val="CC0000"/>
                              <w:sz w:val="15"/>
                              <w:szCs w:val="15"/>
                              <w:u w:val="single"/>
                              <w:lang w:val="fr-FR" w:eastAsia="fr-FR"/>
                            </w:rPr>
                            <w:t>Ver noticia completa</w:t>
                          </w:r>
                        </w:hyperlink>
                        <w:r w:rsidRPr="006B1D6D">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r w:rsidR="006B1D6D" w:rsidRPr="006B1D6D" w:rsidTr="00037F3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B1D6D" w:rsidRPr="006B1D6D" w:rsidTr="00037F38">
                    <w:trPr>
                      <w:trHeight w:val="120"/>
                      <w:tblCellSpacing w:w="0" w:type="dxa"/>
                      <w:jc w:val="center"/>
                    </w:trPr>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B1D6D" w:rsidRPr="006B1D6D" w:rsidTr="00037F38">
                          <w:trPr>
                            <w:tblCellSpacing w:w="0" w:type="dxa"/>
                          </w:trPr>
                          <w:tc>
                            <w:tcPr>
                              <w:tcW w:w="0" w:type="auto"/>
                              <w:tcBorders>
                                <w:top w:val="nil"/>
                                <w:left w:val="nil"/>
                                <w:bottom w:val="nil"/>
                                <w:right w:val="nil"/>
                              </w:tcBorders>
                              <w:vAlign w:val="center"/>
                              <w:hideMark/>
                            </w:tcPr>
                            <w:p w:rsidR="006B1D6D" w:rsidRPr="006B1D6D" w:rsidRDefault="006B1D6D" w:rsidP="006B1D6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6B1D6D">
                                <w:rPr>
                                  <w:rFonts w:ascii="Arial" w:eastAsia="Times New Roman" w:hAnsi="Arial" w:cs="Arial"/>
                                  <w:b/>
                                  <w:bCs/>
                                  <w:color w:val="0064AF"/>
                                  <w:sz w:val="23"/>
                                  <w:szCs w:val="23"/>
                                  <w:lang w:eastAsia="fr-FR"/>
                                </w:rPr>
                                <w:t>Celebrada la reunión de la Comisión Permanente de la PTEC</w:t>
                              </w:r>
                              <w:r w:rsidRPr="006B1D6D">
                                <w:rPr>
                                  <w:rFonts w:ascii="Arial" w:eastAsia="Times New Roman" w:hAnsi="Arial" w:cs="Arial"/>
                                  <w:b/>
                                  <w:bCs/>
                                  <w:color w:val="0064AF"/>
                                  <w:sz w:val="14"/>
                                  <w:szCs w:val="14"/>
                                  <w:lang w:eastAsia="fr-FR"/>
                                </w:rPr>
                                <w:t xml:space="preserve"> </w:t>
                              </w:r>
                            </w:p>
                          </w:tc>
                        </w:tr>
                      </w:tbl>
                      <w:p w:rsidR="006B1D6D" w:rsidRPr="006B1D6D" w:rsidRDefault="006B1D6D" w:rsidP="006B1D6D">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eastAsia="fr-FR"/>
                          </w:rPr>
                        </w:pPr>
                        <w:r w:rsidRPr="006B1D6D">
                          <w:rPr>
                            <w:rFonts w:ascii="Arial" w:eastAsia="Times New Roman" w:hAnsi="Arial" w:cs="Arial"/>
                            <w:color w:val="666666"/>
                            <w:sz w:val="17"/>
                            <w:szCs w:val="17"/>
                            <w:lang w:eastAsia="fr-FR"/>
                          </w:rPr>
                          <w:t> </w:t>
                        </w:r>
                      </w:p>
                    </w:tc>
                  </w:tr>
                  <w:tr w:rsidR="006B1D6D" w:rsidRPr="006B1D6D" w:rsidTr="00037F38">
                    <w:trPr>
                      <w:trHeight w:val="120"/>
                      <w:tblCellSpacing w:w="0" w:type="dxa"/>
                      <w:jc w:val="center"/>
                    </w:trPr>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6B1D6D" w:rsidRPr="006B1D6D" w:rsidRDefault="006B1D6D" w:rsidP="006B1D6D">
                        <w:pPr>
                          <w:spacing w:after="100" w:afterAutospacing="1" w:line="300" w:lineRule="auto"/>
                          <w:ind w:left="30" w:right="60"/>
                          <w:rPr>
                            <w:rFonts w:ascii="Arial" w:eastAsia="Times New Roman" w:hAnsi="Arial" w:cs="Arial"/>
                            <w:color w:val="000000"/>
                            <w:sz w:val="17"/>
                            <w:szCs w:val="17"/>
                            <w:lang w:val="fr-FR" w:eastAsia="fr-FR"/>
                          </w:rPr>
                        </w:pPr>
                        <w:r w:rsidRPr="006B1D6D">
                          <w:rPr>
                            <w:rFonts w:ascii="Calibri" w:eastAsia="Times New Roman" w:hAnsi="Calibri" w:cs="Calibri"/>
                            <w:noProof/>
                            <w:lang w:val="fr-FR" w:eastAsia="fr-FR"/>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3" name="Imagen 13" descr="Celebrada la reunión de la Comisión Permanent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brada la reunión de la Comisión Permanente de la PTEC"/>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6D">
                          <w:rPr>
                            <w:rFonts w:ascii="Arial" w:eastAsia="Times New Roman" w:hAnsi="Arial" w:cs="Arial"/>
                            <w:color w:val="000000"/>
                            <w:sz w:val="17"/>
                            <w:szCs w:val="17"/>
                            <w:lang w:eastAsia="fr-FR"/>
                          </w:rPr>
                          <w:t xml:space="preserve">El pasado 28 de febrero, PTEC celebró su Comisión Permanente que se dedicó monográficamente a la definición de actividades a poner en marcha en el marco de la nueva estrategia PTEC. Para realizar este trabajo, se había distribuido un cuestionario a los miembros PTEC cuyas respuestas recibidas están a disposición de los miembros de la PTEC en este enlace. </w:t>
                        </w:r>
                        <w:r w:rsidRPr="006B1D6D">
                          <w:rPr>
                            <w:rFonts w:ascii="Arial" w:eastAsia="Times New Roman" w:hAnsi="Arial" w:cs="Arial"/>
                            <w:color w:val="000000"/>
                            <w:sz w:val="17"/>
                            <w:szCs w:val="17"/>
                            <w:lang w:val="fr-FR" w:eastAsia="fr-FR"/>
                          </w:rPr>
                          <w:t xml:space="preserve">También están dispo... </w:t>
                        </w:r>
                        <w:hyperlink r:id="rId14" w:history="1">
                          <w:r w:rsidRPr="006B1D6D">
                            <w:rPr>
                              <w:rFonts w:ascii="Arial" w:eastAsia="Times New Roman" w:hAnsi="Arial" w:cs="Arial"/>
                              <w:b/>
                              <w:bCs/>
                              <w:color w:val="CC0000"/>
                              <w:sz w:val="15"/>
                              <w:szCs w:val="15"/>
                              <w:u w:val="single"/>
                              <w:lang w:val="fr-FR" w:eastAsia="fr-FR"/>
                            </w:rPr>
                            <w:t>Ver noticia completa</w:t>
                          </w:r>
                        </w:hyperlink>
                        <w:r w:rsidRPr="006B1D6D">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r w:rsidR="006B1D6D" w:rsidRPr="006B1D6D" w:rsidTr="00037F3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B1D6D" w:rsidRPr="006B1D6D" w:rsidTr="00037F38">
                    <w:trPr>
                      <w:trHeight w:val="120"/>
                      <w:tblCellSpacing w:w="0" w:type="dxa"/>
                      <w:jc w:val="center"/>
                    </w:trPr>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B1D6D" w:rsidRPr="006B1D6D" w:rsidTr="00037F38">
                          <w:trPr>
                            <w:tblCellSpacing w:w="0" w:type="dxa"/>
                          </w:trPr>
                          <w:tc>
                            <w:tcPr>
                              <w:tcW w:w="0" w:type="auto"/>
                              <w:tcBorders>
                                <w:top w:val="nil"/>
                                <w:left w:val="nil"/>
                                <w:bottom w:val="nil"/>
                                <w:right w:val="nil"/>
                              </w:tcBorders>
                              <w:vAlign w:val="center"/>
                              <w:hideMark/>
                            </w:tcPr>
                            <w:p w:rsidR="006B1D6D" w:rsidRPr="006B1D6D" w:rsidRDefault="006B1D6D" w:rsidP="006B1D6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6B1D6D">
                                <w:rPr>
                                  <w:rFonts w:ascii="Arial" w:eastAsia="Times New Roman" w:hAnsi="Arial" w:cs="Arial"/>
                                  <w:b/>
                                  <w:bCs/>
                                  <w:color w:val="0064AF"/>
                                  <w:sz w:val="23"/>
                                  <w:szCs w:val="23"/>
                                  <w:lang w:eastAsia="fr-FR"/>
                                </w:rPr>
                                <w:t>GICI presenta su primera edición del Catálogo de Soluciones en Transfiere 2018</w:t>
                              </w:r>
                              <w:r w:rsidRPr="006B1D6D">
                                <w:rPr>
                                  <w:rFonts w:ascii="Arial" w:eastAsia="Times New Roman" w:hAnsi="Arial" w:cs="Arial"/>
                                  <w:b/>
                                  <w:bCs/>
                                  <w:color w:val="0064AF"/>
                                  <w:sz w:val="14"/>
                                  <w:szCs w:val="14"/>
                                  <w:lang w:eastAsia="fr-FR"/>
                                </w:rPr>
                                <w:t xml:space="preserve"> </w:t>
                              </w:r>
                            </w:p>
                          </w:tc>
                        </w:tr>
                      </w:tbl>
                      <w:p w:rsidR="006B1D6D" w:rsidRPr="006B1D6D" w:rsidRDefault="006B1D6D" w:rsidP="006B1D6D">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eastAsia="fr-FR"/>
                          </w:rPr>
                        </w:pPr>
                        <w:r w:rsidRPr="006B1D6D">
                          <w:rPr>
                            <w:rFonts w:ascii="Arial" w:eastAsia="Times New Roman" w:hAnsi="Arial" w:cs="Arial"/>
                            <w:color w:val="666666"/>
                            <w:sz w:val="17"/>
                            <w:szCs w:val="17"/>
                            <w:lang w:eastAsia="fr-FR"/>
                          </w:rPr>
                          <w:t> </w:t>
                        </w:r>
                      </w:p>
                    </w:tc>
                  </w:tr>
                  <w:tr w:rsidR="006B1D6D" w:rsidRPr="006B1D6D" w:rsidTr="00037F38">
                    <w:trPr>
                      <w:trHeight w:val="120"/>
                      <w:tblCellSpacing w:w="0" w:type="dxa"/>
                      <w:jc w:val="center"/>
                    </w:trPr>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6B1D6D" w:rsidRPr="006B1D6D" w:rsidRDefault="006B1D6D" w:rsidP="006B1D6D">
                        <w:pPr>
                          <w:spacing w:after="100" w:afterAutospacing="1" w:line="300" w:lineRule="auto"/>
                          <w:ind w:left="30" w:right="60"/>
                          <w:rPr>
                            <w:rFonts w:ascii="Arial" w:eastAsia="Times New Roman" w:hAnsi="Arial" w:cs="Arial"/>
                            <w:color w:val="000000"/>
                            <w:sz w:val="17"/>
                            <w:szCs w:val="17"/>
                            <w:lang w:val="fr-FR" w:eastAsia="fr-FR"/>
                          </w:rPr>
                        </w:pPr>
                        <w:r w:rsidRPr="006B1D6D">
                          <w:rPr>
                            <w:rFonts w:ascii="Calibri" w:eastAsia="Times New Roman" w:hAnsi="Calibri" w:cs="Calibri"/>
                            <w:noProof/>
                            <w:lang w:val="fr-FR" w:eastAsia="fr-FR"/>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1353185"/>
                              <wp:effectExtent l="0" t="0" r="0" b="0"/>
                              <wp:wrapSquare wrapText="bothSides"/>
                              <wp:docPr id="12" name="Imagen 12" descr="GICI presenta su primera edición del Catálogo de Soluciones en Transfie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CI presenta su primera edición del Catálogo de Soluciones en Transfiere 2018"/>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1353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6D">
                          <w:rPr>
                            <w:rFonts w:ascii="Arial" w:eastAsia="Times New Roman" w:hAnsi="Arial" w:cs="Arial"/>
                            <w:color w:val="000000"/>
                            <w:sz w:val="17"/>
                            <w:szCs w:val="17"/>
                            <w:lang w:eastAsia="fr-FR"/>
                          </w:rPr>
                          <w:t>El Grupo de Trabajo Interplataformas de Ciudades Inteligentes (GICI) nace en 2012 a iniciativa del Ministerio de Economía y Competitividad para dar respuesta a la necesidad que existe en el campo de las Ciudades Inteligentes. PTEC participa junto con otras 20 Plataformas Nacionales relacionadas con las ciudades inteligentes en esta iniciativa que coordina Futured.</w:t>
                        </w:r>
                        <w:r w:rsidRPr="006B1D6D">
                          <w:rPr>
                            <w:rFonts w:ascii="Arial" w:eastAsia="Times New Roman" w:hAnsi="Arial" w:cs="Arial"/>
                            <w:color w:val="000000"/>
                            <w:sz w:val="17"/>
                            <w:szCs w:val="17"/>
                            <w:lang w:eastAsia="fr-FR"/>
                          </w:rPr>
                          <w:br/>
                        </w:r>
                        <w:r w:rsidRPr="006B1D6D">
                          <w:rPr>
                            <w:rFonts w:ascii="Arial" w:eastAsia="Times New Roman" w:hAnsi="Arial" w:cs="Arial"/>
                            <w:color w:val="000000"/>
                            <w:sz w:val="17"/>
                            <w:szCs w:val="17"/>
                            <w:lang w:eastAsia="fr-FR"/>
                          </w:rPr>
                          <w:br/>
                        </w:r>
                        <w:r w:rsidRPr="006B1D6D">
                          <w:rPr>
                            <w:rFonts w:ascii="Arial" w:eastAsia="Times New Roman" w:hAnsi="Arial" w:cs="Arial"/>
                            <w:color w:val="000000"/>
                            <w:sz w:val="17"/>
                            <w:szCs w:val="17"/>
                            <w:lang w:val="fr-FR" w:eastAsia="fr-FR"/>
                          </w:rPr>
                          <w:t xml:space="preserve">Desde ... </w:t>
                        </w:r>
                        <w:hyperlink r:id="rId16" w:history="1">
                          <w:r w:rsidRPr="006B1D6D">
                            <w:rPr>
                              <w:rFonts w:ascii="Arial" w:eastAsia="Times New Roman" w:hAnsi="Arial" w:cs="Arial"/>
                              <w:b/>
                              <w:bCs/>
                              <w:color w:val="CC0000"/>
                              <w:sz w:val="15"/>
                              <w:szCs w:val="15"/>
                              <w:u w:val="single"/>
                              <w:lang w:val="fr-FR" w:eastAsia="fr-FR"/>
                            </w:rPr>
                            <w:t>Ver noticia completa</w:t>
                          </w:r>
                        </w:hyperlink>
                        <w:r w:rsidRPr="006B1D6D">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r w:rsidR="006B1D6D" w:rsidRPr="006B1D6D" w:rsidTr="00037F3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B1D6D" w:rsidRPr="006B1D6D" w:rsidTr="00037F38">
                    <w:trPr>
                      <w:trHeight w:val="120"/>
                      <w:tblCellSpacing w:w="0" w:type="dxa"/>
                      <w:jc w:val="center"/>
                    </w:trPr>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B1D6D" w:rsidRPr="006B1D6D" w:rsidTr="00037F38">
                          <w:trPr>
                            <w:tblCellSpacing w:w="0" w:type="dxa"/>
                          </w:trPr>
                          <w:tc>
                            <w:tcPr>
                              <w:tcW w:w="0" w:type="auto"/>
                              <w:tcBorders>
                                <w:top w:val="nil"/>
                                <w:left w:val="nil"/>
                                <w:bottom w:val="nil"/>
                                <w:right w:val="nil"/>
                              </w:tcBorders>
                              <w:vAlign w:val="center"/>
                              <w:hideMark/>
                            </w:tcPr>
                            <w:p w:rsidR="006B1D6D" w:rsidRPr="006B1D6D" w:rsidRDefault="006B1D6D" w:rsidP="006B1D6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6B1D6D">
                                <w:rPr>
                                  <w:rFonts w:ascii="Arial" w:eastAsia="Times New Roman" w:hAnsi="Arial" w:cs="Arial"/>
                                  <w:b/>
                                  <w:bCs/>
                                  <w:color w:val="0064AF"/>
                                  <w:sz w:val="23"/>
                                  <w:szCs w:val="23"/>
                                  <w:lang w:eastAsia="fr-FR"/>
                                </w:rPr>
                                <w:t>Taller de Cambio Climático e Infraestructuras de Transporte: Impacto y Medidas de Adaptación</w:t>
                              </w:r>
                              <w:r w:rsidRPr="006B1D6D">
                                <w:rPr>
                                  <w:rFonts w:ascii="Arial" w:eastAsia="Times New Roman" w:hAnsi="Arial" w:cs="Arial"/>
                                  <w:b/>
                                  <w:bCs/>
                                  <w:color w:val="0064AF"/>
                                  <w:sz w:val="14"/>
                                  <w:szCs w:val="14"/>
                                  <w:lang w:eastAsia="fr-FR"/>
                                </w:rPr>
                                <w:t xml:space="preserve"> </w:t>
                              </w:r>
                            </w:p>
                          </w:tc>
                        </w:tr>
                      </w:tbl>
                      <w:p w:rsidR="006B1D6D" w:rsidRPr="006B1D6D" w:rsidRDefault="006B1D6D" w:rsidP="006B1D6D">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eastAsia="fr-FR"/>
                          </w:rPr>
                        </w:pPr>
                        <w:r w:rsidRPr="006B1D6D">
                          <w:rPr>
                            <w:rFonts w:ascii="Arial" w:eastAsia="Times New Roman" w:hAnsi="Arial" w:cs="Arial"/>
                            <w:color w:val="666666"/>
                            <w:sz w:val="17"/>
                            <w:szCs w:val="17"/>
                            <w:lang w:eastAsia="fr-FR"/>
                          </w:rPr>
                          <w:t> </w:t>
                        </w:r>
                      </w:p>
                    </w:tc>
                  </w:tr>
                  <w:tr w:rsidR="006B1D6D" w:rsidRPr="006B1D6D" w:rsidTr="00037F38">
                    <w:trPr>
                      <w:trHeight w:val="120"/>
                      <w:tblCellSpacing w:w="0" w:type="dxa"/>
                      <w:jc w:val="center"/>
                    </w:trPr>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6B1D6D" w:rsidRPr="006B1D6D" w:rsidRDefault="006B1D6D" w:rsidP="006B1D6D">
                        <w:pPr>
                          <w:spacing w:after="100" w:afterAutospacing="1" w:line="300" w:lineRule="auto"/>
                          <w:ind w:left="30" w:right="60"/>
                          <w:rPr>
                            <w:rFonts w:ascii="Arial" w:eastAsia="Times New Roman" w:hAnsi="Arial" w:cs="Arial"/>
                            <w:color w:val="000000"/>
                            <w:sz w:val="17"/>
                            <w:szCs w:val="17"/>
                            <w:lang w:val="fr-FR" w:eastAsia="fr-FR"/>
                          </w:rPr>
                        </w:pPr>
                        <w:r w:rsidRPr="006B1D6D">
                          <w:rPr>
                            <w:rFonts w:ascii="Calibri" w:eastAsia="Times New Roman" w:hAnsi="Calibri" w:cs="Calibri"/>
                            <w:noProof/>
                            <w:lang w:val="fr-FR" w:eastAsia="fr-FR"/>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843915"/>
                              <wp:effectExtent l="0" t="0" r="0" b="0"/>
                              <wp:wrapSquare wrapText="bothSides"/>
                              <wp:docPr id="11" name="Imagen 11" descr="Taller de Cambio Climático e Infraestructuras de Transporte: Impacto y Medidas de Adap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ller de Cambio Climático e Infraestructuras de Transporte: Impacto y Medidas de Adaptación"/>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6D">
                          <w:rPr>
                            <w:rFonts w:ascii="Arial" w:eastAsia="Times New Roman" w:hAnsi="Arial" w:cs="Arial"/>
                            <w:color w:val="000000"/>
                            <w:sz w:val="17"/>
                            <w:szCs w:val="17"/>
                            <w:lang w:eastAsia="fr-FR"/>
                          </w:rPr>
                          <w:t xml:space="preserve">El próximo jueves 8 de marzo se celebrará en la sede de AEMET el primer seminario del proyecto europeo CLARITY (Integrated Climate Adaptation Service Tools for Improving Resilience Measure Efficiency) en el que participan CEDEX y ACCIONA. El seminario contará con la participación de expertos relevantes en el campo del cambio climático y las infraestructuras, así como de téc... </w:t>
                        </w:r>
                        <w:hyperlink r:id="rId18" w:history="1">
                          <w:r w:rsidRPr="006B1D6D">
                            <w:rPr>
                              <w:rFonts w:ascii="Arial" w:eastAsia="Times New Roman" w:hAnsi="Arial" w:cs="Arial"/>
                              <w:b/>
                              <w:bCs/>
                              <w:color w:val="CC0000"/>
                              <w:sz w:val="15"/>
                              <w:szCs w:val="15"/>
                              <w:u w:val="single"/>
                              <w:lang w:val="fr-FR" w:eastAsia="fr-FR"/>
                            </w:rPr>
                            <w:t>Ver noticia completa</w:t>
                          </w:r>
                        </w:hyperlink>
                        <w:r w:rsidRPr="006B1D6D">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r w:rsidR="006B1D6D" w:rsidRPr="006B1D6D" w:rsidTr="00037F3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B1D6D" w:rsidRPr="006B1D6D" w:rsidTr="00037F38">
                    <w:trPr>
                      <w:trHeight w:val="120"/>
                      <w:tblCellSpacing w:w="0" w:type="dxa"/>
                      <w:jc w:val="center"/>
                    </w:trPr>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B1D6D" w:rsidRPr="006B1D6D" w:rsidTr="00037F38">
                          <w:trPr>
                            <w:tblCellSpacing w:w="0" w:type="dxa"/>
                          </w:trPr>
                          <w:tc>
                            <w:tcPr>
                              <w:tcW w:w="0" w:type="auto"/>
                              <w:tcBorders>
                                <w:top w:val="nil"/>
                                <w:left w:val="nil"/>
                                <w:bottom w:val="nil"/>
                                <w:right w:val="nil"/>
                              </w:tcBorders>
                              <w:vAlign w:val="center"/>
                              <w:hideMark/>
                            </w:tcPr>
                            <w:p w:rsidR="006B1D6D" w:rsidRPr="006B1D6D" w:rsidRDefault="006B1D6D" w:rsidP="006B1D6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6B1D6D">
                                <w:rPr>
                                  <w:rFonts w:ascii="Arial" w:eastAsia="Times New Roman" w:hAnsi="Arial" w:cs="Arial"/>
                                  <w:b/>
                                  <w:bCs/>
                                  <w:color w:val="0064AF"/>
                                  <w:sz w:val="23"/>
                                  <w:szCs w:val="23"/>
                                  <w:lang w:eastAsia="fr-FR"/>
                                </w:rPr>
                                <w:t>Nuevo proyecto H2020 sobre el aumento de la resiliencia en las redes de transporte ante eventos extremos</w:t>
                              </w:r>
                              <w:r w:rsidRPr="006B1D6D">
                                <w:rPr>
                                  <w:rFonts w:ascii="Arial" w:eastAsia="Times New Roman" w:hAnsi="Arial" w:cs="Arial"/>
                                  <w:b/>
                                  <w:bCs/>
                                  <w:color w:val="0064AF"/>
                                  <w:sz w:val="14"/>
                                  <w:szCs w:val="14"/>
                                  <w:lang w:eastAsia="fr-FR"/>
                                </w:rPr>
                                <w:t xml:space="preserve"> </w:t>
                              </w:r>
                            </w:p>
                          </w:tc>
                        </w:tr>
                      </w:tbl>
                      <w:p w:rsidR="006B1D6D" w:rsidRPr="006B1D6D" w:rsidRDefault="006B1D6D" w:rsidP="006B1D6D">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eastAsia="fr-FR"/>
                          </w:rPr>
                        </w:pPr>
                        <w:r w:rsidRPr="006B1D6D">
                          <w:rPr>
                            <w:rFonts w:ascii="Arial" w:eastAsia="Times New Roman" w:hAnsi="Arial" w:cs="Arial"/>
                            <w:color w:val="666666"/>
                            <w:sz w:val="17"/>
                            <w:szCs w:val="17"/>
                            <w:lang w:eastAsia="fr-FR"/>
                          </w:rPr>
                          <w:t> </w:t>
                        </w:r>
                      </w:p>
                    </w:tc>
                  </w:tr>
                  <w:tr w:rsidR="006B1D6D" w:rsidRPr="006B1D6D" w:rsidTr="00037F38">
                    <w:trPr>
                      <w:trHeight w:val="120"/>
                      <w:tblCellSpacing w:w="0" w:type="dxa"/>
                      <w:jc w:val="center"/>
                    </w:trPr>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6B1D6D" w:rsidRPr="006B1D6D" w:rsidRDefault="006B1D6D" w:rsidP="006B1D6D">
                        <w:pPr>
                          <w:spacing w:after="100" w:afterAutospacing="1" w:line="300" w:lineRule="auto"/>
                          <w:ind w:left="30" w:right="60"/>
                          <w:rPr>
                            <w:rFonts w:ascii="Arial" w:eastAsia="Times New Roman" w:hAnsi="Arial" w:cs="Arial"/>
                            <w:color w:val="000000"/>
                            <w:sz w:val="17"/>
                            <w:szCs w:val="17"/>
                            <w:lang w:val="fr-FR" w:eastAsia="fr-FR"/>
                          </w:rPr>
                        </w:pPr>
                        <w:r w:rsidRPr="006B1D6D">
                          <w:rPr>
                            <w:rFonts w:ascii="Calibri" w:eastAsia="Times New Roman" w:hAnsi="Calibri" w:cs="Calibri"/>
                            <w:noProof/>
                            <w:lang w:val="fr-FR" w:eastAsia="fr-FR"/>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10" name="Imagen 10" descr="Nuevo proyecto H2020 sobre el aumento de la resiliencia en las redes de transporte ante eventos extr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evo proyecto H2020 sobre el aumento de la resiliencia en las redes de transporte ante eventos extremos"/>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6D">
                          <w:rPr>
                            <w:rFonts w:ascii="Arial" w:eastAsia="Times New Roman" w:hAnsi="Arial" w:cs="Arial"/>
                            <w:color w:val="000000"/>
                            <w:sz w:val="17"/>
                            <w:szCs w:val="17"/>
                            <w:lang w:eastAsia="fr-FR"/>
                          </w:rPr>
                          <w:t>La Comisión Europea ha notificado recientemente la aprobación del proyecto FORESEE “Future proofing strategies FOr RESilient transport network against Extreme Events” dentro de la convocatoria de proyectos de I+D Horizonte 2020.</w:t>
                        </w:r>
                        <w:r w:rsidRPr="006B1D6D">
                          <w:rPr>
                            <w:rFonts w:ascii="Arial" w:eastAsia="Times New Roman" w:hAnsi="Arial" w:cs="Arial"/>
                            <w:color w:val="000000"/>
                            <w:sz w:val="17"/>
                            <w:szCs w:val="17"/>
                            <w:lang w:eastAsia="fr-FR"/>
                          </w:rPr>
                          <w:br/>
                        </w:r>
                        <w:r w:rsidRPr="006B1D6D">
                          <w:rPr>
                            <w:rFonts w:ascii="Arial" w:eastAsia="Times New Roman" w:hAnsi="Arial" w:cs="Arial"/>
                            <w:color w:val="000000"/>
                            <w:sz w:val="17"/>
                            <w:szCs w:val="17"/>
                            <w:lang w:eastAsia="fr-FR"/>
                          </w:rPr>
                          <w:lastRenderedPageBreak/>
                          <w:br/>
                          <w:t xml:space="preserve">El objetivo del proyecto FORESEE es desarrollar y validar una serie de herramientas, integradas en una plataforma informática de ayud... </w:t>
                        </w:r>
                        <w:hyperlink r:id="rId20" w:history="1">
                          <w:r w:rsidRPr="006B1D6D">
                            <w:rPr>
                              <w:rFonts w:ascii="Arial" w:eastAsia="Times New Roman" w:hAnsi="Arial" w:cs="Arial"/>
                              <w:b/>
                              <w:bCs/>
                              <w:color w:val="CC0000"/>
                              <w:sz w:val="15"/>
                              <w:szCs w:val="15"/>
                              <w:u w:val="single"/>
                              <w:lang w:val="fr-FR" w:eastAsia="fr-FR"/>
                            </w:rPr>
                            <w:t>Ver noticia completa</w:t>
                          </w:r>
                        </w:hyperlink>
                        <w:r w:rsidRPr="006B1D6D">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r w:rsidR="006B1D6D" w:rsidRPr="006B1D6D" w:rsidTr="00037F3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B1D6D" w:rsidRPr="006B1D6D" w:rsidTr="00037F38">
                    <w:trPr>
                      <w:trHeight w:val="120"/>
                      <w:tblCellSpacing w:w="0" w:type="dxa"/>
                      <w:jc w:val="center"/>
                    </w:trPr>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B1D6D" w:rsidRPr="006B1D6D" w:rsidTr="00037F38">
                          <w:trPr>
                            <w:tblCellSpacing w:w="0" w:type="dxa"/>
                          </w:trPr>
                          <w:tc>
                            <w:tcPr>
                              <w:tcW w:w="0" w:type="auto"/>
                              <w:tcBorders>
                                <w:top w:val="nil"/>
                                <w:left w:val="nil"/>
                                <w:bottom w:val="nil"/>
                                <w:right w:val="nil"/>
                              </w:tcBorders>
                              <w:vAlign w:val="center"/>
                              <w:hideMark/>
                            </w:tcPr>
                            <w:p w:rsidR="006B1D6D" w:rsidRPr="006B1D6D" w:rsidRDefault="006B1D6D" w:rsidP="006B1D6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6B1D6D">
                                <w:rPr>
                                  <w:rFonts w:ascii="Arial" w:eastAsia="Times New Roman" w:hAnsi="Arial" w:cs="Arial"/>
                                  <w:b/>
                                  <w:bCs/>
                                  <w:color w:val="0064AF"/>
                                  <w:sz w:val="23"/>
                                  <w:szCs w:val="23"/>
                                  <w:lang w:val="en-US" w:eastAsia="fr-FR"/>
                                </w:rPr>
                                <w:t>New technologies slash energy costs for public buildings</w:t>
                              </w:r>
                              <w:r w:rsidRPr="006B1D6D">
                                <w:rPr>
                                  <w:rFonts w:ascii="Arial" w:eastAsia="Times New Roman" w:hAnsi="Arial" w:cs="Arial"/>
                                  <w:b/>
                                  <w:bCs/>
                                  <w:color w:val="0064AF"/>
                                  <w:sz w:val="14"/>
                                  <w:szCs w:val="14"/>
                                  <w:lang w:val="en-US" w:eastAsia="fr-FR"/>
                                </w:rPr>
                                <w:t xml:space="preserve"> </w:t>
                              </w:r>
                            </w:p>
                          </w:tc>
                        </w:tr>
                      </w:tbl>
                      <w:p w:rsidR="006B1D6D" w:rsidRPr="006B1D6D" w:rsidRDefault="006B1D6D" w:rsidP="006B1D6D">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en-US" w:eastAsia="fr-FR"/>
                          </w:rPr>
                        </w:pPr>
                        <w:r w:rsidRPr="006B1D6D">
                          <w:rPr>
                            <w:rFonts w:ascii="Arial" w:eastAsia="Times New Roman" w:hAnsi="Arial" w:cs="Arial"/>
                            <w:color w:val="666666"/>
                            <w:sz w:val="17"/>
                            <w:szCs w:val="17"/>
                            <w:lang w:val="en-US" w:eastAsia="fr-FR"/>
                          </w:rPr>
                          <w:t> </w:t>
                        </w:r>
                      </w:p>
                    </w:tc>
                  </w:tr>
                  <w:tr w:rsidR="006B1D6D" w:rsidRPr="006B1D6D" w:rsidTr="00037F38">
                    <w:trPr>
                      <w:trHeight w:val="120"/>
                      <w:tblCellSpacing w:w="0" w:type="dxa"/>
                      <w:jc w:val="center"/>
                    </w:trPr>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6B1D6D" w:rsidRPr="006B1D6D" w:rsidRDefault="006B1D6D" w:rsidP="006B1D6D">
                        <w:pPr>
                          <w:spacing w:after="100" w:afterAutospacing="1" w:line="300" w:lineRule="auto"/>
                          <w:ind w:left="30" w:right="60"/>
                          <w:rPr>
                            <w:rFonts w:ascii="Arial" w:eastAsia="Times New Roman" w:hAnsi="Arial" w:cs="Arial"/>
                            <w:color w:val="000000"/>
                            <w:sz w:val="17"/>
                            <w:szCs w:val="17"/>
                            <w:lang w:val="fr-FR" w:eastAsia="fr-FR"/>
                          </w:rPr>
                        </w:pPr>
                        <w:r w:rsidRPr="006B1D6D">
                          <w:rPr>
                            <w:rFonts w:ascii="Calibri" w:eastAsia="Times New Roman" w:hAnsi="Calibri" w:cs="Calibri"/>
                            <w:noProof/>
                            <w:lang w:val="fr-FR" w:eastAsia="fr-FR"/>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595630"/>
                              <wp:effectExtent l="0" t="0" r="0" b="0"/>
                              <wp:wrapSquare wrapText="bothSides"/>
                              <wp:docPr id="9" name="Imagen 9" descr="New technologies slash energy costs for public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technologies slash energy costs for public buildings"/>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6D">
                          <w:rPr>
                            <w:rFonts w:ascii="Arial" w:eastAsia="Times New Roman" w:hAnsi="Arial" w:cs="Arial"/>
                            <w:color w:val="000000"/>
                            <w:sz w:val="17"/>
                            <w:szCs w:val="17"/>
                            <w:lang w:val="en-US" w:eastAsia="fr-FR"/>
                          </w:rPr>
                          <w:t>Buildings account for around 40 % of energy consumption in Europe and one-third of carbon dioxide emissions. Older buildings are remarkably inefficient by modern standards and with 90 % of Europe’s buildings dating from before 1990 we have a long way to go to cut their use of energy.</w:t>
                        </w:r>
                        <w:r w:rsidRPr="006B1D6D">
                          <w:rPr>
                            <w:rFonts w:ascii="Arial" w:eastAsia="Times New Roman" w:hAnsi="Arial" w:cs="Arial"/>
                            <w:color w:val="000000"/>
                            <w:sz w:val="17"/>
                            <w:szCs w:val="17"/>
                            <w:lang w:val="en-US" w:eastAsia="fr-FR"/>
                          </w:rPr>
                          <w:br/>
                        </w:r>
                        <w:r w:rsidRPr="006B1D6D">
                          <w:rPr>
                            <w:rFonts w:ascii="Arial" w:eastAsia="Times New Roman" w:hAnsi="Arial" w:cs="Arial"/>
                            <w:color w:val="000000"/>
                            <w:sz w:val="17"/>
                            <w:szCs w:val="17"/>
                            <w:lang w:val="en-US" w:eastAsia="fr-FR"/>
                          </w:rPr>
                          <w:br/>
                          <w:t xml:space="preserve">“We are in a different situation compared to other parts of the world, as we ... </w:t>
                        </w:r>
                        <w:hyperlink r:id="rId22" w:history="1">
                          <w:r w:rsidRPr="006B1D6D">
                            <w:rPr>
                              <w:rFonts w:ascii="Arial" w:eastAsia="Times New Roman" w:hAnsi="Arial" w:cs="Arial"/>
                              <w:b/>
                              <w:bCs/>
                              <w:color w:val="CC0000"/>
                              <w:sz w:val="15"/>
                              <w:szCs w:val="15"/>
                              <w:u w:val="single"/>
                              <w:lang w:val="fr-FR" w:eastAsia="fr-FR"/>
                            </w:rPr>
                            <w:t>Ver noticia completa</w:t>
                          </w:r>
                        </w:hyperlink>
                        <w:r w:rsidRPr="006B1D6D">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r w:rsidR="006B1D6D" w:rsidRPr="006B1D6D" w:rsidTr="00037F3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B1D6D" w:rsidRPr="006B1D6D" w:rsidTr="00037F38">
                    <w:trPr>
                      <w:trHeight w:val="120"/>
                      <w:tblCellSpacing w:w="0" w:type="dxa"/>
                      <w:jc w:val="center"/>
                    </w:trPr>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B1D6D" w:rsidRPr="006B1D6D" w:rsidTr="00037F38">
                          <w:trPr>
                            <w:tblCellSpacing w:w="0" w:type="dxa"/>
                          </w:trPr>
                          <w:tc>
                            <w:tcPr>
                              <w:tcW w:w="0" w:type="auto"/>
                              <w:tcBorders>
                                <w:top w:val="nil"/>
                                <w:left w:val="nil"/>
                                <w:bottom w:val="nil"/>
                                <w:right w:val="nil"/>
                              </w:tcBorders>
                              <w:vAlign w:val="center"/>
                              <w:hideMark/>
                            </w:tcPr>
                            <w:p w:rsidR="006B1D6D" w:rsidRPr="006B1D6D" w:rsidRDefault="006B1D6D" w:rsidP="006B1D6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6B1D6D">
                                <w:rPr>
                                  <w:rFonts w:ascii="Arial" w:eastAsia="Times New Roman" w:hAnsi="Arial" w:cs="Arial"/>
                                  <w:b/>
                                  <w:bCs/>
                                  <w:color w:val="0064AF"/>
                                  <w:sz w:val="23"/>
                                  <w:szCs w:val="23"/>
                                  <w:lang w:val="en-US" w:eastAsia="fr-FR"/>
                                </w:rPr>
                                <w:t>International conference IROS2018 co-organized by UC3M</w:t>
                              </w:r>
                              <w:r w:rsidRPr="006B1D6D">
                                <w:rPr>
                                  <w:rFonts w:ascii="Arial" w:eastAsia="Times New Roman" w:hAnsi="Arial" w:cs="Arial"/>
                                  <w:b/>
                                  <w:bCs/>
                                  <w:color w:val="0064AF"/>
                                  <w:sz w:val="14"/>
                                  <w:szCs w:val="14"/>
                                  <w:lang w:val="en-US" w:eastAsia="fr-FR"/>
                                </w:rPr>
                                <w:t xml:space="preserve"> </w:t>
                              </w:r>
                            </w:p>
                          </w:tc>
                        </w:tr>
                      </w:tbl>
                      <w:p w:rsidR="006B1D6D" w:rsidRPr="006B1D6D" w:rsidRDefault="006B1D6D" w:rsidP="006B1D6D">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en-US" w:eastAsia="fr-FR"/>
                          </w:rPr>
                        </w:pPr>
                        <w:r w:rsidRPr="006B1D6D">
                          <w:rPr>
                            <w:rFonts w:ascii="Arial" w:eastAsia="Times New Roman" w:hAnsi="Arial" w:cs="Arial"/>
                            <w:color w:val="666666"/>
                            <w:sz w:val="17"/>
                            <w:szCs w:val="17"/>
                            <w:lang w:val="en-US" w:eastAsia="fr-FR"/>
                          </w:rPr>
                          <w:t> </w:t>
                        </w:r>
                      </w:p>
                    </w:tc>
                  </w:tr>
                  <w:tr w:rsidR="006B1D6D" w:rsidRPr="006B1D6D" w:rsidTr="00037F38">
                    <w:trPr>
                      <w:trHeight w:val="120"/>
                      <w:tblCellSpacing w:w="0" w:type="dxa"/>
                      <w:jc w:val="center"/>
                    </w:trPr>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6B1D6D" w:rsidRPr="006B1D6D" w:rsidRDefault="006B1D6D" w:rsidP="006B1D6D">
                        <w:pPr>
                          <w:spacing w:after="100" w:afterAutospacing="1" w:line="300" w:lineRule="auto"/>
                          <w:ind w:left="30" w:right="60"/>
                          <w:rPr>
                            <w:rFonts w:ascii="Arial" w:eastAsia="Times New Roman" w:hAnsi="Arial" w:cs="Arial"/>
                            <w:color w:val="000000"/>
                            <w:sz w:val="17"/>
                            <w:szCs w:val="17"/>
                            <w:lang w:val="fr-FR" w:eastAsia="fr-FR"/>
                          </w:rPr>
                        </w:pPr>
                        <w:r w:rsidRPr="006B1D6D">
                          <w:rPr>
                            <w:rFonts w:ascii="Calibri" w:eastAsia="Times New Roman" w:hAnsi="Calibri" w:cs="Calibri"/>
                            <w:noProof/>
                            <w:lang w:val="fr-FR" w:eastAsia="fr-FR"/>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183515"/>
                              <wp:effectExtent l="0" t="0" r="0" b="6985"/>
                              <wp:wrapSquare wrapText="bothSides"/>
                              <wp:docPr id="8" name="Imagen 8" descr="International conference IROS2018 co-organized by UC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national conference IROS2018 co-organized by UC3M"/>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183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6D">
                          <w:rPr>
                            <w:rFonts w:ascii="Arial" w:eastAsia="Times New Roman" w:hAnsi="Arial" w:cs="Arial"/>
                            <w:color w:val="000000"/>
                            <w:sz w:val="17"/>
                            <w:szCs w:val="17"/>
                            <w:lang w:val="en-US" w:eastAsia="fr-FR"/>
                          </w:rPr>
                          <w:t>IROS2018 is an international Conference co organized by UC3M.</w:t>
                        </w:r>
                        <w:r w:rsidRPr="006B1D6D">
                          <w:rPr>
                            <w:rFonts w:ascii="Arial" w:eastAsia="Times New Roman" w:hAnsi="Arial" w:cs="Arial"/>
                            <w:color w:val="000000"/>
                            <w:sz w:val="17"/>
                            <w:szCs w:val="17"/>
                            <w:lang w:val="en-US" w:eastAsia="fr-FR"/>
                          </w:rPr>
                          <w:br/>
                        </w:r>
                        <w:r w:rsidRPr="006B1D6D">
                          <w:rPr>
                            <w:rFonts w:ascii="Arial" w:eastAsia="Times New Roman" w:hAnsi="Arial" w:cs="Arial"/>
                            <w:color w:val="000000"/>
                            <w:sz w:val="17"/>
                            <w:szCs w:val="17"/>
                            <w:lang w:val="en-US" w:eastAsia="fr-FR"/>
                          </w:rPr>
                          <w:br/>
                          <w:t xml:space="preserve">Call for Workshops and Call for Tutorials are open until March 11th. </w:t>
                        </w:r>
                        <w:r w:rsidRPr="006B1D6D">
                          <w:rPr>
                            <w:rFonts w:ascii="Arial" w:eastAsia="Times New Roman" w:hAnsi="Arial" w:cs="Arial"/>
                            <w:color w:val="000000"/>
                            <w:sz w:val="17"/>
                            <w:szCs w:val="17"/>
                            <w:lang w:val="fr-FR" w:eastAsia="fr-FR"/>
                          </w:rPr>
                          <w:t xml:space="preserve">IROS 2018 seeks to provide an extensive program of workshops and tutorials to be held prior to and after the conference. Proposals that address topics related to the conference theme, “Towards a robotic society”, are welcome. We in... </w:t>
                        </w:r>
                        <w:hyperlink r:id="rId24" w:history="1">
                          <w:r w:rsidRPr="006B1D6D">
                            <w:rPr>
                              <w:rFonts w:ascii="Arial" w:eastAsia="Times New Roman" w:hAnsi="Arial" w:cs="Arial"/>
                              <w:b/>
                              <w:bCs/>
                              <w:color w:val="CC0000"/>
                              <w:sz w:val="15"/>
                              <w:szCs w:val="15"/>
                              <w:u w:val="single"/>
                              <w:lang w:val="fr-FR" w:eastAsia="fr-FR"/>
                            </w:rPr>
                            <w:t>Ver noticia completa</w:t>
                          </w:r>
                        </w:hyperlink>
                        <w:r w:rsidRPr="006B1D6D">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r w:rsidR="006B1D6D" w:rsidRPr="006B1D6D" w:rsidTr="00037F3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B1D6D" w:rsidRPr="006B1D6D" w:rsidTr="00037F38">
                    <w:trPr>
                      <w:trHeight w:val="120"/>
                      <w:tblCellSpacing w:w="0" w:type="dxa"/>
                      <w:jc w:val="center"/>
                    </w:trPr>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B1D6D" w:rsidRPr="006B1D6D" w:rsidTr="00037F38">
                          <w:trPr>
                            <w:tblCellSpacing w:w="0" w:type="dxa"/>
                          </w:trPr>
                          <w:tc>
                            <w:tcPr>
                              <w:tcW w:w="0" w:type="auto"/>
                              <w:tcBorders>
                                <w:top w:val="nil"/>
                                <w:left w:val="nil"/>
                                <w:bottom w:val="nil"/>
                                <w:right w:val="nil"/>
                              </w:tcBorders>
                              <w:vAlign w:val="center"/>
                              <w:hideMark/>
                            </w:tcPr>
                            <w:p w:rsidR="006B1D6D" w:rsidRPr="006B1D6D" w:rsidRDefault="006B1D6D" w:rsidP="006B1D6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6B1D6D">
                                <w:rPr>
                                  <w:rFonts w:ascii="Arial" w:eastAsia="Times New Roman" w:hAnsi="Arial" w:cs="Arial"/>
                                  <w:b/>
                                  <w:bCs/>
                                  <w:color w:val="0064AF"/>
                                  <w:sz w:val="23"/>
                                  <w:szCs w:val="23"/>
                                  <w:lang w:val="fr-FR" w:eastAsia="fr-FR"/>
                                </w:rPr>
                                <w:t>VERAM Final Conference: Registration is open!</w:t>
                              </w:r>
                              <w:r w:rsidRPr="006B1D6D">
                                <w:rPr>
                                  <w:rFonts w:ascii="Arial" w:eastAsia="Times New Roman" w:hAnsi="Arial" w:cs="Arial"/>
                                  <w:b/>
                                  <w:bCs/>
                                  <w:color w:val="0064AF"/>
                                  <w:sz w:val="14"/>
                                  <w:szCs w:val="14"/>
                                  <w:lang w:val="fr-FR" w:eastAsia="fr-FR"/>
                                </w:rPr>
                                <w:t xml:space="preserve"> </w:t>
                              </w: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r>
                  <w:tr w:rsidR="006B1D6D" w:rsidRPr="006B1D6D" w:rsidTr="00037F38">
                    <w:trPr>
                      <w:trHeight w:val="120"/>
                      <w:tblCellSpacing w:w="0" w:type="dxa"/>
                      <w:jc w:val="center"/>
                    </w:trPr>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6B1D6D" w:rsidRPr="006B1D6D" w:rsidRDefault="006B1D6D" w:rsidP="006B1D6D">
                        <w:pPr>
                          <w:spacing w:after="100" w:afterAutospacing="1" w:line="300" w:lineRule="auto"/>
                          <w:ind w:left="30" w:right="60"/>
                          <w:rPr>
                            <w:rFonts w:ascii="Arial" w:eastAsia="Times New Roman" w:hAnsi="Arial" w:cs="Arial"/>
                            <w:color w:val="000000"/>
                            <w:sz w:val="17"/>
                            <w:szCs w:val="17"/>
                            <w:lang w:val="fr-FR" w:eastAsia="fr-FR"/>
                          </w:rPr>
                        </w:pPr>
                        <w:r w:rsidRPr="006B1D6D">
                          <w:rPr>
                            <w:rFonts w:ascii="Calibri" w:eastAsia="Times New Roman" w:hAnsi="Calibri" w:cs="Calibri"/>
                            <w:noProof/>
                            <w:lang w:val="fr-FR" w:eastAsia="fr-FR"/>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138430"/>
                              <wp:effectExtent l="0" t="0" r="0" b="0"/>
                              <wp:wrapSquare wrapText="bothSides"/>
                              <wp:docPr id="7" name="Imagen 7" descr="VERAM Final Conference: Registration is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AM Final Conference: Registration is open!"/>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6D">
                          <w:rPr>
                            <w:rFonts w:ascii="Arial" w:eastAsia="Times New Roman" w:hAnsi="Arial" w:cs="Arial"/>
                            <w:color w:val="000000"/>
                            <w:sz w:val="17"/>
                            <w:szCs w:val="17"/>
                            <w:lang w:val="fr-FR" w:eastAsia="fr-FR"/>
                          </w:rPr>
                          <w:t xml:space="preserve">The VERAM Final Conference, "EU Raw Materials 2050: Roadmap to Success", will take place on 17 April 2018 in Brussels. </w:t>
                        </w:r>
                        <w:r w:rsidRPr="006B1D6D">
                          <w:rPr>
                            <w:rFonts w:ascii="Arial" w:eastAsia="Times New Roman" w:hAnsi="Arial" w:cs="Arial"/>
                            <w:color w:val="000000"/>
                            <w:sz w:val="17"/>
                            <w:szCs w:val="17"/>
                            <w:lang w:val="fr-FR" w:eastAsia="fr-FR"/>
                          </w:rPr>
                          <w:br/>
                        </w:r>
                        <w:r w:rsidRPr="006B1D6D">
                          <w:rPr>
                            <w:rFonts w:ascii="Arial" w:eastAsia="Times New Roman" w:hAnsi="Arial" w:cs="Arial"/>
                            <w:color w:val="000000"/>
                            <w:sz w:val="17"/>
                            <w:szCs w:val="17"/>
                            <w:lang w:val="fr-FR" w:eastAsia="fr-FR"/>
                          </w:rPr>
                          <w:br/>
                          <w:t xml:space="preserve">It is a unique opportunity for Research and Innovation organizations, policy makers, national governments, European institutions and industry representatives working in the raw materials sector to join and discuss the presentation of a common long term 2... </w:t>
                        </w:r>
                        <w:hyperlink r:id="rId26" w:history="1">
                          <w:r w:rsidRPr="006B1D6D">
                            <w:rPr>
                              <w:rFonts w:ascii="Arial" w:eastAsia="Times New Roman" w:hAnsi="Arial" w:cs="Arial"/>
                              <w:b/>
                              <w:bCs/>
                              <w:color w:val="CC0000"/>
                              <w:sz w:val="15"/>
                              <w:szCs w:val="15"/>
                              <w:u w:val="single"/>
                              <w:lang w:val="fr-FR" w:eastAsia="fr-FR"/>
                            </w:rPr>
                            <w:t>Ver noticia completa</w:t>
                          </w:r>
                        </w:hyperlink>
                        <w:r w:rsidRPr="006B1D6D">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r w:rsidR="006B1D6D" w:rsidRPr="006B1D6D" w:rsidTr="00037F38">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6B1D6D" w:rsidRPr="006B1D6D" w:rsidRDefault="006B1D6D" w:rsidP="006B1D6D">
                  <w:pPr>
                    <w:spacing w:after="0" w:line="240" w:lineRule="auto"/>
                    <w:rPr>
                      <w:rFonts w:ascii="Arial" w:eastAsia="Times New Roman" w:hAnsi="Arial" w:cs="Arial"/>
                      <w:b/>
                      <w:bCs/>
                      <w:color w:val="FFFFFF"/>
                      <w:sz w:val="26"/>
                      <w:szCs w:val="26"/>
                      <w:lang w:val="fr-FR" w:eastAsia="fr-FR"/>
                    </w:rPr>
                  </w:pPr>
                  <w:r w:rsidRPr="006B1D6D">
                    <w:rPr>
                      <w:rFonts w:ascii="Arial" w:eastAsia="Times New Roman" w:hAnsi="Arial" w:cs="Arial"/>
                      <w:b/>
                      <w:bCs/>
                      <w:color w:val="FFFFFF"/>
                      <w:sz w:val="26"/>
                      <w:szCs w:val="26"/>
                      <w:lang w:val="fr-FR" w:eastAsia="fr-FR"/>
                    </w:rPr>
                    <w:t>    NOTICIAS INTERNACIONALES</w:t>
                  </w:r>
                </w:p>
              </w:tc>
            </w:tr>
            <w:tr w:rsidR="006B1D6D" w:rsidRPr="006B1D6D" w:rsidTr="00037F3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B1D6D" w:rsidRPr="006B1D6D" w:rsidTr="00037F38">
                    <w:trPr>
                      <w:trHeight w:val="120"/>
                      <w:tblCellSpacing w:w="0" w:type="dxa"/>
                      <w:jc w:val="center"/>
                    </w:trPr>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B1D6D" w:rsidRPr="006B1D6D" w:rsidTr="00037F38">
                          <w:trPr>
                            <w:tblCellSpacing w:w="0" w:type="dxa"/>
                          </w:trPr>
                          <w:tc>
                            <w:tcPr>
                              <w:tcW w:w="0" w:type="auto"/>
                              <w:tcBorders>
                                <w:top w:val="nil"/>
                                <w:left w:val="nil"/>
                                <w:bottom w:val="nil"/>
                                <w:right w:val="nil"/>
                              </w:tcBorders>
                              <w:vAlign w:val="center"/>
                              <w:hideMark/>
                            </w:tcPr>
                            <w:p w:rsidR="006B1D6D" w:rsidRPr="006B1D6D" w:rsidRDefault="006B1D6D" w:rsidP="006B1D6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6B1D6D">
                                <w:rPr>
                                  <w:rFonts w:ascii="Arial" w:eastAsia="Times New Roman" w:hAnsi="Arial" w:cs="Arial"/>
                                  <w:b/>
                                  <w:bCs/>
                                  <w:color w:val="0064AF"/>
                                  <w:sz w:val="23"/>
                                  <w:szCs w:val="23"/>
                                  <w:lang w:val="fr-FR" w:eastAsia="fr-FR"/>
                                </w:rPr>
                                <w:t>Encuesta de la Comisión Europea sobre Misiones de investigación e innovación para el futuro Programa Marco</w:t>
                              </w:r>
                              <w:r w:rsidRPr="006B1D6D">
                                <w:rPr>
                                  <w:rFonts w:ascii="Arial" w:eastAsia="Times New Roman" w:hAnsi="Arial" w:cs="Arial"/>
                                  <w:b/>
                                  <w:bCs/>
                                  <w:color w:val="0064AF"/>
                                  <w:sz w:val="14"/>
                                  <w:szCs w:val="14"/>
                                  <w:lang w:val="fr-FR" w:eastAsia="fr-FR"/>
                                </w:rPr>
                                <w:t xml:space="preserve"> </w:t>
                              </w: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r>
                  <w:tr w:rsidR="006B1D6D" w:rsidRPr="006B1D6D" w:rsidTr="00037F38">
                    <w:trPr>
                      <w:trHeight w:val="120"/>
                      <w:tblCellSpacing w:w="0" w:type="dxa"/>
                      <w:jc w:val="center"/>
                    </w:trPr>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6B1D6D" w:rsidRPr="006B1D6D" w:rsidRDefault="006B1D6D" w:rsidP="006B1D6D">
                        <w:pPr>
                          <w:spacing w:after="100" w:afterAutospacing="1" w:line="300" w:lineRule="auto"/>
                          <w:ind w:left="30" w:right="60"/>
                          <w:rPr>
                            <w:rFonts w:ascii="Arial" w:eastAsia="Times New Roman" w:hAnsi="Arial" w:cs="Arial"/>
                            <w:color w:val="000000"/>
                            <w:sz w:val="17"/>
                            <w:szCs w:val="17"/>
                            <w:lang w:val="fr-FR" w:eastAsia="fr-FR"/>
                          </w:rPr>
                        </w:pPr>
                        <w:r w:rsidRPr="006B1D6D">
                          <w:rPr>
                            <w:rFonts w:ascii="Calibri" w:eastAsia="Times New Roman" w:hAnsi="Calibri" w:cs="Calibri"/>
                            <w:noProof/>
                            <w:lang w:val="fr-FR" w:eastAsia="fr-FR"/>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6" name="Imagen 6" descr="Encuesta de la Comisión Europea sobre Misiones de investigación e innovación para el futuro Programa Ma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cuesta de la Comisión Europea sobre Misiones de investigación e innovación para el futuro Programa Marco"/>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6D">
                          <w:rPr>
                            <w:rFonts w:ascii="Arial" w:eastAsia="Times New Roman" w:hAnsi="Arial" w:cs="Arial"/>
                            <w:color w:val="000000"/>
                            <w:sz w:val="17"/>
                            <w:szCs w:val="17"/>
                            <w:lang w:val="fr-FR" w:eastAsia="fr-FR"/>
                          </w:rPr>
                          <w:t xml:space="preserve">La Comisión Europea (CE) está trabajando en su propuesta para el próximo Programa Marco, que sucederá al actual Horizonte 2020. Para ello está teniendo en cuenta varios informes de expertos, entre los cuales está el de la Prof. Mazzucato sobre la investigación e innovación orientada a misiones presentado el 22 de febrero: "Mission-Oriented Research &amp; Innovation in the Europ... </w:t>
                        </w:r>
                        <w:hyperlink r:id="rId28" w:history="1">
                          <w:r w:rsidRPr="006B1D6D">
                            <w:rPr>
                              <w:rFonts w:ascii="Arial" w:eastAsia="Times New Roman" w:hAnsi="Arial" w:cs="Arial"/>
                              <w:b/>
                              <w:bCs/>
                              <w:color w:val="CC0000"/>
                              <w:sz w:val="15"/>
                              <w:szCs w:val="15"/>
                              <w:u w:val="single"/>
                              <w:lang w:val="fr-FR" w:eastAsia="fr-FR"/>
                            </w:rPr>
                            <w:t>Ver noticia completa</w:t>
                          </w:r>
                        </w:hyperlink>
                        <w:r w:rsidRPr="006B1D6D">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r w:rsidR="006B1D6D" w:rsidRPr="006B1D6D" w:rsidTr="00037F3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B1D6D" w:rsidRPr="006B1D6D" w:rsidTr="00037F38">
                    <w:trPr>
                      <w:trHeight w:val="120"/>
                      <w:tblCellSpacing w:w="0" w:type="dxa"/>
                      <w:jc w:val="center"/>
                    </w:trPr>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B1D6D" w:rsidRPr="006B1D6D" w:rsidTr="00037F38">
                          <w:trPr>
                            <w:tblCellSpacing w:w="0" w:type="dxa"/>
                          </w:trPr>
                          <w:tc>
                            <w:tcPr>
                              <w:tcW w:w="0" w:type="auto"/>
                              <w:tcBorders>
                                <w:top w:val="nil"/>
                                <w:left w:val="nil"/>
                                <w:bottom w:val="nil"/>
                                <w:right w:val="nil"/>
                              </w:tcBorders>
                              <w:vAlign w:val="center"/>
                              <w:hideMark/>
                            </w:tcPr>
                            <w:p w:rsidR="006B1D6D" w:rsidRPr="006B1D6D" w:rsidRDefault="006B1D6D" w:rsidP="006B1D6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6B1D6D">
                                <w:rPr>
                                  <w:rFonts w:ascii="Arial" w:eastAsia="Times New Roman" w:hAnsi="Arial" w:cs="Arial"/>
                                  <w:b/>
                                  <w:bCs/>
                                  <w:color w:val="0064AF"/>
                                  <w:sz w:val="23"/>
                                  <w:szCs w:val="23"/>
                                  <w:lang w:val="fr-FR" w:eastAsia="fr-FR"/>
                                </w:rPr>
                                <w:t>EU Institutions Discussing the Next EU Long-Term Budget Post-2020 (MFF)</w:t>
                              </w:r>
                              <w:r w:rsidRPr="006B1D6D">
                                <w:rPr>
                                  <w:rFonts w:ascii="Arial" w:eastAsia="Times New Roman" w:hAnsi="Arial" w:cs="Arial"/>
                                  <w:b/>
                                  <w:bCs/>
                                  <w:color w:val="0064AF"/>
                                  <w:sz w:val="14"/>
                                  <w:szCs w:val="14"/>
                                  <w:lang w:val="fr-FR" w:eastAsia="fr-FR"/>
                                </w:rPr>
                                <w:t xml:space="preserve"> </w:t>
                              </w: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r>
                  <w:tr w:rsidR="006B1D6D" w:rsidRPr="006B1D6D" w:rsidTr="00037F38">
                    <w:trPr>
                      <w:trHeight w:val="120"/>
                      <w:tblCellSpacing w:w="0" w:type="dxa"/>
                      <w:jc w:val="center"/>
                    </w:trPr>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6B1D6D" w:rsidRPr="006B1D6D" w:rsidRDefault="006B1D6D" w:rsidP="006B1D6D">
                        <w:pPr>
                          <w:spacing w:after="100" w:afterAutospacing="1" w:line="300" w:lineRule="auto"/>
                          <w:ind w:left="30" w:right="60"/>
                          <w:rPr>
                            <w:rFonts w:ascii="Arial" w:eastAsia="Times New Roman" w:hAnsi="Arial" w:cs="Arial"/>
                            <w:color w:val="000000"/>
                            <w:sz w:val="17"/>
                            <w:szCs w:val="17"/>
                            <w:lang w:val="fr-FR" w:eastAsia="fr-FR"/>
                          </w:rPr>
                        </w:pPr>
                        <w:r w:rsidRPr="006B1D6D">
                          <w:rPr>
                            <w:rFonts w:ascii="Calibri" w:eastAsia="Times New Roman" w:hAnsi="Calibri" w:cs="Calibri"/>
                            <w:noProof/>
                            <w:lang w:val="fr-FR" w:eastAsia="fr-FR"/>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5" name="Imagen 5" descr="EU Institutions Discussing the Next EU Long-Term Budget Post-2020 (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U Institutions Discussing the Next EU Long-Term Budget Post-2020 (MF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6D">
                          <w:rPr>
                            <w:rFonts w:ascii="Arial" w:eastAsia="Times New Roman" w:hAnsi="Arial" w:cs="Arial"/>
                            <w:color w:val="000000"/>
                            <w:sz w:val="17"/>
                            <w:szCs w:val="17"/>
                            <w:lang w:val="fr-FR" w:eastAsia="fr-FR"/>
                          </w:rPr>
                          <w:t>The EU Institutions are discussing the next EU Multiannual Financial Framework (MFF) for the post-2020 long-term budget of the EU.</w:t>
                        </w:r>
                        <w:r w:rsidRPr="006B1D6D">
                          <w:rPr>
                            <w:rFonts w:ascii="Arial" w:eastAsia="Times New Roman" w:hAnsi="Arial" w:cs="Arial"/>
                            <w:color w:val="000000"/>
                            <w:sz w:val="17"/>
                            <w:szCs w:val="17"/>
                            <w:lang w:val="fr-FR" w:eastAsia="fr-FR"/>
                          </w:rPr>
                          <w:br/>
                        </w:r>
                        <w:r w:rsidRPr="006B1D6D">
                          <w:rPr>
                            <w:rFonts w:ascii="Arial" w:eastAsia="Times New Roman" w:hAnsi="Arial" w:cs="Arial"/>
                            <w:color w:val="000000"/>
                            <w:sz w:val="17"/>
                            <w:szCs w:val="17"/>
                            <w:lang w:val="fr-FR" w:eastAsia="fr-FR"/>
                          </w:rPr>
                          <w:br/>
                          <w:t xml:space="preserve">The European Commission (EC) has published a Communication for a New Modern MFF on 14 February. It sets out the different options and their </w:t>
                        </w:r>
                        <w:r w:rsidRPr="006B1D6D">
                          <w:rPr>
                            <w:rFonts w:ascii="Arial" w:eastAsia="Times New Roman" w:hAnsi="Arial" w:cs="Arial"/>
                            <w:color w:val="000000"/>
                            <w:sz w:val="17"/>
                            <w:szCs w:val="17"/>
                            <w:lang w:val="fr-FR" w:eastAsia="fr-FR"/>
                          </w:rPr>
                          <w:lastRenderedPageBreak/>
                          <w:t xml:space="preserve">consequences. It includes for instance a specific page on EU R&amp;I budget (p.9), clearly stating that mai... </w:t>
                        </w:r>
                        <w:hyperlink r:id="rId30" w:history="1">
                          <w:r w:rsidRPr="006B1D6D">
                            <w:rPr>
                              <w:rFonts w:ascii="Arial" w:eastAsia="Times New Roman" w:hAnsi="Arial" w:cs="Arial"/>
                              <w:b/>
                              <w:bCs/>
                              <w:color w:val="CC0000"/>
                              <w:sz w:val="15"/>
                              <w:szCs w:val="15"/>
                              <w:u w:val="single"/>
                              <w:lang w:val="fr-FR" w:eastAsia="fr-FR"/>
                            </w:rPr>
                            <w:t>Ver noticia completa</w:t>
                          </w:r>
                        </w:hyperlink>
                        <w:r w:rsidRPr="006B1D6D">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r w:rsidR="006B1D6D" w:rsidRPr="006B1D6D" w:rsidTr="00037F3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B1D6D" w:rsidRPr="006B1D6D" w:rsidTr="00037F38">
                    <w:trPr>
                      <w:trHeight w:val="120"/>
                      <w:tblCellSpacing w:w="0" w:type="dxa"/>
                      <w:jc w:val="center"/>
                    </w:trPr>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B1D6D" w:rsidRPr="006B1D6D" w:rsidTr="00037F38">
                          <w:trPr>
                            <w:tblCellSpacing w:w="0" w:type="dxa"/>
                          </w:trPr>
                          <w:tc>
                            <w:tcPr>
                              <w:tcW w:w="0" w:type="auto"/>
                              <w:tcBorders>
                                <w:top w:val="nil"/>
                                <w:left w:val="nil"/>
                                <w:bottom w:val="nil"/>
                                <w:right w:val="nil"/>
                              </w:tcBorders>
                              <w:vAlign w:val="center"/>
                              <w:hideMark/>
                            </w:tcPr>
                            <w:p w:rsidR="006B1D6D" w:rsidRPr="006B1D6D" w:rsidRDefault="006B1D6D" w:rsidP="006B1D6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6B1D6D">
                                <w:rPr>
                                  <w:rFonts w:ascii="Arial" w:eastAsia="Times New Roman" w:hAnsi="Arial" w:cs="Arial"/>
                                  <w:b/>
                                  <w:bCs/>
                                  <w:color w:val="0064AF"/>
                                  <w:sz w:val="23"/>
                                  <w:szCs w:val="23"/>
                                  <w:lang w:val="fr-FR" w:eastAsia="fr-FR"/>
                                </w:rPr>
                                <w:t>Job opportunity: EASME is looking for a knowledge management and collaboration specialist</w:t>
                              </w:r>
                              <w:r w:rsidRPr="006B1D6D">
                                <w:rPr>
                                  <w:rFonts w:ascii="Arial" w:eastAsia="Times New Roman" w:hAnsi="Arial" w:cs="Arial"/>
                                  <w:b/>
                                  <w:bCs/>
                                  <w:color w:val="0064AF"/>
                                  <w:sz w:val="14"/>
                                  <w:szCs w:val="14"/>
                                  <w:lang w:val="fr-FR" w:eastAsia="fr-FR"/>
                                </w:rPr>
                                <w:t xml:space="preserve"> </w:t>
                              </w: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r>
                  <w:tr w:rsidR="006B1D6D" w:rsidRPr="006B1D6D" w:rsidTr="00037F38">
                    <w:trPr>
                      <w:trHeight w:val="120"/>
                      <w:tblCellSpacing w:w="0" w:type="dxa"/>
                      <w:jc w:val="center"/>
                    </w:trPr>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6B1D6D" w:rsidRPr="006B1D6D" w:rsidRDefault="006B1D6D" w:rsidP="006B1D6D">
                        <w:pPr>
                          <w:spacing w:after="100" w:afterAutospacing="1" w:line="300" w:lineRule="auto"/>
                          <w:ind w:left="30" w:right="60"/>
                          <w:rPr>
                            <w:rFonts w:ascii="Arial" w:eastAsia="Times New Roman" w:hAnsi="Arial" w:cs="Arial"/>
                            <w:color w:val="000000"/>
                            <w:sz w:val="17"/>
                            <w:szCs w:val="17"/>
                            <w:lang w:val="fr-FR" w:eastAsia="fr-FR"/>
                          </w:rPr>
                        </w:pPr>
                        <w:r w:rsidRPr="006B1D6D">
                          <w:rPr>
                            <w:rFonts w:ascii="Calibri" w:eastAsia="Times New Roman" w:hAnsi="Calibri" w:cs="Calibri"/>
                            <w:noProof/>
                            <w:lang w:val="fr-FR" w:eastAsia="fr-FR"/>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714375"/>
                              <wp:effectExtent l="0" t="0" r="0" b="9525"/>
                              <wp:wrapSquare wrapText="bothSides"/>
                              <wp:docPr id="4" name="Imagen 4" descr="Job opportunity: EASME is looking for a knowledge management and collaboration speci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ob opportunity: EASME is looking for a knowledge management and collaboration specialist"/>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6D">
                          <w:rPr>
                            <w:rFonts w:ascii="Arial" w:eastAsia="Times New Roman" w:hAnsi="Arial" w:cs="Arial"/>
                            <w:color w:val="000000"/>
                            <w:sz w:val="17"/>
                            <w:szCs w:val="17"/>
                            <w:lang w:val="fr-FR" w:eastAsia="fr-FR"/>
                          </w:rPr>
                          <w:t>EASME is looking for a full-time consultant to support the promotion and development of collaborative practices and tools in the agency, including with tools such as Confluence wiki, SharePoint, Drupal Intranet, etc.</w:t>
                        </w:r>
                        <w:r w:rsidRPr="006B1D6D">
                          <w:rPr>
                            <w:rFonts w:ascii="Arial" w:eastAsia="Times New Roman" w:hAnsi="Arial" w:cs="Arial"/>
                            <w:color w:val="000000"/>
                            <w:sz w:val="17"/>
                            <w:szCs w:val="17"/>
                            <w:lang w:val="fr-FR" w:eastAsia="fr-FR"/>
                          </w:rPr>
                          <w:br/>
                        </w:r>
                        <w:r w:rsidRPr="006B1D6D">
                          <w:rPr>
                            <w:rFonts w:ascii="Arial" w:eastAsia="Times New Roman" w:hAnsi="Arial" w:cs="Arial"/>
                            <w:color w:val="000000"/>
                            <w:sz w:val="17"/>
                            <w:szCs w:val="17"/>
                            <w:lang w:val="fr-FR" w:eastAsia="fr-FR"/>
                          </w:rPr>
                          <w:br/>
                          <w:t>The selected consultant will be in charge of:</w:t>
                        </w:r>
                        <w:r w:rsidRPr="006B1D6D">
                          <w:rPr>
                            <w:rFonts w:ascii="Arial" w:eastAsia="Times New Roman" w:hAnsi="Arial" w:cs="Arial"/>
                            <w:color w:val="000000"/>
                            <w:sz w:val="17"/>
                            <w:szCs w:val="17"/>
                            <w:lang w:val="fr-FR" w:eastAsia="fr-FR"/>
                          </w:rPr>
                          <w:br/>
                        </w:r>
                        <w:r w:rsidRPr="006B1D6D">
                          <w:rPr>
                            <w:rFonts w:ascii="Arial" w:eastAsia="Times New Roman" w:hAnsi="Arial" w:cs="Arial"/>
                            <w:color w:val="000000"/>
                            <w:sz w:val="17"/>
                            <w:szCs w:val="17"/>
                            <w:lang w:val="fr-FR" w:eastAsia="fr-FR"/>
                          </w:rPr>
                          <w:br/>
                          <w:t xml:space="preserve">- Configuration, customisation, optimisation and administration of collaboration platforms and spaces (infras... </w:t>
                        </w:r>
                        <w:hyperlink r:id="rId32" w:history="1">
                          <w:r w:rsidRPr="006B1D6D">
                            <w:rPr>
                              <w:rFonts w:ascii="Arial" w:eastAsia="Times New Roman" w:hAnsi="Arial" w:cs="Arial"/>
                              <w:b/>
                              <w:bCs/>
                              <w:color w:val="CC0000"/>
                              <w:sz w:val="15"/>
                              <w:szCs w:val="15"/>
                              <w:u w:val="single"/>
                              <w:lang w:val="fr-FR" w:eastAsia="fr-FR"/>
                            </w:rPr>
                            <w:t>Ver noticia completa</w:t>
                          </w:r>
                        </w:hyperlink>
                        <w:r w:rsidRPr="006B1D6D">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r w:rsidR="006B1D6D" w:rsidRPr="006B1D6D" w:rsidTr="00037F3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B1D6D" w:rsidRPr="006B1D6D" w:rsidTr="00037F38">
                    <w:trPr>
                      <w:trHeight w:val="120"/>
                      <w:tblCellSpacing w:w="0" w:type="dxa"/>
                      <w:jc w:val="center"/>
                    </w:trPr>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B1D6D" w:rsidRPr="006B1D6D" w:rsidTr="00037F38">
                          <w:trPr>
                            <w:tblCellSpacing w:w="0" w:type="dxa"/>
                          </w:trPr>
                          <w:tc>
                            <w:tcPr>
                              <w:tcW w:w="0" w:type="auto"/>
                              <w:tcBorders>
                                <w:top w:val="nil"/>
                                <w:left w:val="nil"/>
                                <w:bottom w:val="nil"/>
                                <w:right w:val="nil"/>
                              </w:tcBorders>
                              <w:vAlign w:val="center"/>
                              <w:hideMark/>
                            </w:tcPr>
                            <w:p w:rsidR="006B1D6D" w:rsidRPr="006B1D6D" w:rsidRDefault="006B1D6D" w:rsidP="006B1D6D">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6B1D6D">
                                <w:rPr>
                                  <w:rFonts w:ascii="Arial" w:eastAsia="Times New Roman" w:hAnsi="Arial" w:cs="Arial"/>
                                  <w:b/>
                                  <w:bCs/>
                                  <w:color w:val="0064AF"/>
                                  <w:sz w:val="23"/>
                                  <w:szCs w:val="23"/>
                                  <w:lang w:val="fr-FR" w:eastAsia="fr-FR"/>
                                </w:rPr>
                                <w:t>Science, Research and Innovation Performance of the EU (SRIP) report</w:t>
                              </w:r>
                              <w:r w:rsidRPr="006B1D6D">
                                <w:rPr>
                                  <w:rFonts w:ascii="Arial" w:eastAsia="Times New Roman" w:hAnsi="Arial" w:cs="Arial"/>
                                  <w:b/>
                                  <w:bCs/>
                                  <w:color w:val="0064AF"/>
                                  <w:sz w:val="14"/>
                                  <w:szCs w:val="14"/>
                                  <w:lang w:val="fr-FR" w:eastAsia="fr-FR"/>
                                </w:rPr>
                                <w:t xml:space="preserve"> </w:t>
                              </w: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r>
                  <w:tr w:rsidR="006B1D6D" w:rsidRPr="006B1D6D" w:rsidTr="00037F38">
                    <w:trPr>
                      <w:trHeight w:val="120"/>
                      <w:tblCellSpacing w:w="0" w:type="dxa"/>
                      <w:jc w:val="center"/>
                    </w:trPr>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6B1D6D" w:rsidRPr="006B1D6D" w:rsidRDefault="006B1D6D" w:rsidP="006B1D6D">
                        <w:pPr>
                          <w:spacing w:after="100" w:afterAutospacing="1" w:line="300" w:lineRule="auto"/>
                          <w:ind w:left="30" w:right="60"/>
                          <w:rPr>
                            <w:rFonts w:ascii="Arial" w:eastAsia="Times New Roman" w:hAnsi="Arial" w:cs="Arial"/>
                            <w:color w:val="000000"/>
                            <w:sz w:val="17"/>
                            <w:szCs w:val="17"/>
                            <w:lang w:val="fr-FR" w:eastAsia="fr-FR"/>
                          </w:rPr>
                        </w:pPr>
                        <w:r w:rsidRPr="006B1D6D">
                          <w:rPr>
                            <w:rFonts w:ascii="Calibri" w:eastAsia="Times New Roman" w:hAnsi="Calibri" w:cs="Calibri"/>
                            <w:noProof/>
                            <w:lang w:val="fr-FR" w:eastAsia="fr-FR"/>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1246505"/>
                              <wp:effectExtent l="0" t="0" r="0" b="0"/>
                              <wp:wrapSquare wrapText="bothSides"/>
                              <wp:docPr id="3" name="Imagen 3" descr="Science, Research and Innovation Performance of the EU (SRIP)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ience, Research and Innovation Performance of the EU (SRIP) report"/>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6D">
                          <w:rPr>
                            <w:rFonts w:ascii="Arial" w:eastAsia="Times New Roman" w:hAnsi="Arial" w:cs="Arial"/>
                            <w:color w:val="000000"/>
                            <w:sz w:val="17"/>
                            <w:szCs w:val="17"/>
                            <w:lang w:val="fr-FR" w:eastAsia="fr-FR"/>
                          </w:rPr>
                          <w:t xml:space="preserve">This report analyses Europe's performance in science, research and innovation and the driving factors behind that performance in a global context. </w:t>
                        </w:r>
                        <w:r w:rsidRPr="006B1D6D">
                          <w:rPr>
                            <w:rFonts w:ascii="Arial" w:eastAsia="Times New Roman" w:hAnsi="Arial" w:cs="Arial"/>
                            <w:color w:val="000000"/>
                            <w:sz w:val="17"/>
                            <w:szCs w:val="17"/>
                            <w:lang w:val="fr-FR" w:eastAsia="fr-FR"/>
                          </w:rPr>
                          <w:br/>
                        </w:r>
                        <w:r w:rsidRPr="006B1D6D">
                          <w:rPr>
                            <w:rFonts w:ascii="Arial" w:eastAsia="Times New Roman" w:hAnsi="Arial" w:cs="Arial"/>
                            <w:color w:val="000000"/>
                            <w:sz w:val="17"/>
                            <w:szCs w:val="17"/>
                            <w:lang w:val="fr-FR" w:eastAsia="fr-FR"/>
                          </w:rPr>
                          <w:br/>
                          <w:t>It combines thorough indicator-based macroeconomic analysis with deep analytical research on important policy topics.</w:t>
                        </w:r>
                        <w:r w:rsidRPr="006B1D6D">
                          <w:rPr>
                            <w:rFonts w:ascii="Arial" w:eastAsia="Times New Roman" w:hAnsi="Arial" w:cs="Arial"/>
                            <w:color w:val="000000"/>
                            <w:sz w:val="17"/>
                            <w:szCs w:val="17"/>
                            <w:lang w:val="fr-FR" w:eastAsia="fr-FR"/>
                          </w:rPr>
                          <w:br/>
                        </w:r>
                        <w:r w:rsidRPr="006B1D6D">
                          <w:rPr>
                            <w:rFonts w:ascii="Arial" w:eastAsia="Times New Roman" w:hAnsi="Arial" w:cs="Arial"/>
                            <w:color w:val="000000"/>
                            <w:sz w:val="17"/>
                            <w:szCs w:val="17"/>
                            <w:lang w:val="fr-FR" w:eastAsia="fr-FR"/>
                          </w:rPr>
                          <w:br/>
                          <w:t xml:space="preserve">This is a flagship publication for the Commission's research and innovation department. </w:t>
                        </w:r>
                        <w:r w:rsidRPr="006B1D6D">
                          <w:rPr>
                            <w:rFonts w:ascii="Arial" w:eastAsia="Times New Roman" w:hAnsi="Arial" w:cs="Arial"/>
                            <w:color w:val="000000"/>
                            <w:sz w:val="17"/>
                            <w:szCs w:val="17"/>
                            <w:lang w:val="fr-FR" w:eastAsia="fr-FR"/>
                          </w:rPr>
                          <w:br/>
                        </w:r>
                        <w:r w:rsidRPr="006B1D6D">
                          <w:rPr>
                            <w:rFonts w:ascii="Arial" w:eastAsia="Times New Roman" w:hAnsi="Arial" w:cs="Arial"/>
                            <w:color w:val="000000"/>
                            <w:sz w:val="17"/>
                            <w:szCs w:val="17"/>
                            <w:lang w:val="fr-FR" w:eastAsia="fr-FR"/>
                          </w:rPr>
                          <w:br/>
                          <w:t xml:space="preserve">New edi... </w:t>
                        </w:r>
                        <w:hyperlink r:id="rId34" w:history="1">
                          <w:r w:rsidRPr="006B1D6D">
                            <w:rPr>
                              <w:rFonts w:ascii="Arial" w:eastAsia="Times New Roman" w:hAnsi="Arial" w:cs="Arial"/>
                              <w:b/>
                              <w:bCs/>
                              <w:color w:val="CC0000"/>
                              <w:sz w:val="15"/>
                              <w:szCs w:val="15"/>
                              <w:u w:val="single"/>
                              <w:lang w:val="fr-FR" w:eastAsia="fr-FR"/>
                            </w:rPr>
                            <w:t>Ver noticia completa</w:t>
                          </w:r>
                        </w:hyperlink>
                        <w:r w:rsidRPr="006B1D6D">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r w:rsidR="006B1D6D" w:rsidRPr="006B1D6D" w:rsidTr="00037F3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B1D6D" w:rsidRPr="006B1D6D" w:rsidTr="00037F38">
                    <w:trPr>
                      <w:trHeight w:val="120"/>
                      <w:tblCellSpacing w:w="0" w:type="dxa"/>
                      <w:jc w:val="center"/>
                    </w:trPr>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p w:rsidR="006B1D6D" w:rsidRPr="006B1D6D" w:rsidRDefault="006B1D6D" w:rsidP="006B1D6D">
                        <w:pPr>
                          <w:spacing w:after="0" w:line="264" w:lineRule="auto"/>
                          <w:ind w:left="30"/>
                          <w:rPr>
                            <w:rFonts w:ascii="Arial" w:eastAsia="Times New Roman" w:hAnsi="Arial" w:cs="Arial"/>
                            <w:b/>
                            <w:bCs/>
                            <w:color w:val="AA0000"/>
                            <w:sz w:val="30"/>
                            <w:szCs w:val="30"/>
                            <w:lang w:val="fr-FR" w:eastAsia="fr-FR"/>
                          </w:rPr>
                        </w:pPr>
                        <w:r w:rsidRPr="006B1D6D">
                          <w:rPr>
                            <w:rFonts w:ascii="Arial" w:eastAsia="Times New Roman" w:hAnsi="Arial" w:cs="Arial"/>
                            <w:b/>
                            <w:bCs/>
                            <w:color w:val="AA0000"/>
                            <w:sz w:val="30"/>
                            <w:szCs w:val="30"/>
                            <w:lang w:val="fr-FR" w:eastAsia="fr-FR"/>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6B1D6D" w:rsidRPr="006B1D6D" w:rsidTr="00037F38">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6B1D6D" w:rsidRPr="006B1D6D" w:rsidRDefault="006B1D6D" w:rsidP="006B1D6D">
                              <w:pPr>
                                <w:spacing w:after="0" w:line="240" w:lineRule="auto"/>
                                <w:rPr>
                                  <w:rFonts w:ascii="Arial" w:eastAsia="Times New Roman" w:hAnsi="Arial" w:cs="Arial"/>
                                  <w:b/>
                                  <w:bCs/>
                                  <w:color w:val="FFFFFF"/>
                                  <w:sz w:val="26"/>
                                  <w:szCs w:val="26"/>
                                  <w:lang w:val="fr-FR" w:eastAsia="fr-FR"/>
                                </w:rPr>
                              </w:pPr>
                              <w:r w:rsidRPr="006B1D6D">
                                <w:rPr>
                                  <w:rFonts w:ascii="Arial" w:eastAsia="Times New Roman" w:hAnsi="Arial" w:cs="Arial"/>
                                  <w:b/>
                                  <w:bCs/>
                                  <w:color w:val="FFFFFF"/>
                                  <w:sz w:val="26"/>
                                  <w:szCs w:val="26"/>
                                  <w:lang w:val="fr-FR" w:eastAsia="fr-FR"/>
                                </w:rPr>
                                <w:t xml:space="preserve">    EVENTOS NACIONALES </w:t>
                              </w:r>
                            </w:p>
                          </w:tc>
                        </w:tr>
                        <w:tr w:rsidR="006B1D6D" w:rsidRPr="006B1D6D" w:rsidTr="00037F38">
                          <w:trPr>
                            <w:tblCellSpacing w:w="0" w:type="dxa"/>
                          </w:trPr>
                          <w:tc>
                            <w:tcPr>
                              <w:tcW w:w="0" w:type="auto"/>
                              <w:tcBorders>
                                <w:top w:val="nil"/>
                                <w:left w:val="nil"/>
                                <w:bottom w:val="nil"/>
                                <w:right w:val="nil"/>
                              </w:tcBorders>
                              <w:shd w:val="clear" w:color="auto" w:fill="FFFFFF"/>
                              <w:vAlign w:val="center"/>
                              <w:hideMark/>
                            </w:tcPr>
                            <w:p w:rsidR="006B1D6D" w:rsidRPr="006B1D6D" w:rsidRDefault="006B1D6D" w:rsidP="006B1D6D">
                              <w:pPr>
                                <w:spacing w:after="0" w:line="300" w:lineRule="auto"/>
                                <w:ind w:left="30" w:right="60"/>
                                <w:rPr>
                                  <w:rFonts w:ascii="Arial" w:eastAsia="Times New Roman" w:hAnsi="Arial" w:cs="Arial"/>
                                  <w:color w:val="000000"/>
                                  <w:sz w:val="17"/>
                                  <w:szCs w:val="17"/>
                                  <w:lang w:val="fr-FR" w:eastAsia="fr-FR"/>
                                </w:rPr>
                              </w:pPr>
                              <w:r w:rsidRPr="006B1D6D">
                                <w:rPr>
                                  <w:rFonts w:ascii="Arial" w:eastAsia="Times New Roman" w:hAnsi="Arial" w:cs="Arial"/>
                                  <w:b/>
                                  <w:bCs/>
                                  <w:color w:val="AA0000"/>
                                  <w:sz w:val="18"/>
                                  <w:szCs w:val="18"/>
                                  <w:lang w:val="fr-FR" w:eastAsia="fr-FR"/>
                                </w:rPr>
                                <w:t xml:space="preserve">22 de Marzo de 2018 </w:t>
                              </w:r>
                              <w:r w:rsidRPr="006B1D6D">
                                <w:rPr>
                                  <w:rFonts w:ascii="Arial" w:eastAsia="Times New Roman" w:hAnsi="Arial" w:cs="Arial"/>
                                  <w:color w:val="000000"/>
                                  <w:sz w:val="17"/>
                                  <w:szCs w:val="17"/>
                                  <w:lang w:val="fr-FR" w:eastAsia="fr-FR"/>
                                </w:rPr>
                                <w:t xml:space="preserve">ConstruYES! 2018, I Jornada de innovación tecnológica aplicada a maquinaria para la construcción </w:t>
                              </w:r>
                              <w:hyperlink r:id="rId35" w:history="1">
                                <w:r w:rsidRPr="006B1D6D">
                                  <w:rPr>
                                    <w:rFonts w:ascii="Arial" w:eastAsia="Times New Roman" w:hAnsi="Arial" w:cs="Arial"/>
                                    <w:b/>
                                    <w:bCs/>
                                    <w:color w:val="000033"/>
                                    <w:sz w:val="15"/>
                                    <w:szCs w:val="15"/>
                                    <w:u w:val="single"/>
                                    <w:lang w:val="fr-FR" w:eastAsia="fr-FR"/>
                                  </w:rPr>
                                  <w:t>Ver evento</w:t>
                                </w:r>
                              </w:hyperlink>
                            </w:p>
                          </w:tc>
                        </w:tr>
                        <w:tr w:rsidR="006B1D6D" w:rsidRPr="006B1D6D" w:rsidTr="00037F38">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6B1D6D" w:rsidRPr="006B1D6D" w:rsidRDefault="006B1D6D" w:rsidP="006B1D6D">
                              <w:pPr>
                                <w:spacing w:after="0" w:line="240" w:lineRule="auto"/>
                                <w:rPr>
                                  <w:rFonts w:ascii="Arial" w:eastAsia="Times New Roman" w:hAnsi="Arial" w:cs="Arial"/>
                                  <w:b/>
                                  <w:bCs/>
                                  <w:color w:val="FFFFFF"/>
                                  <w:sz w:val="26"/>
                                  <w:szCs w:val="26"/>
                                  <w:lang w:val="fr-FR" w:eastAsia="fr-FR"/>
                                </w:rPr>
                              </w:pPr>
                              <w:r w:rsidRPr="006B1D6D">
                                <w:rPr>
                                  <w:rFonts w:ascii="Arial" w:eastAsia="Times New Roman" w:hAnsi="Arial" w:cs="Arial"/>
                                  <w:b/>
                                  <w:bCs/>
                                  <w:color w:val="FFFFFF"/>
                                  <w:sz w:val="26"/>
                                  <w:szCs w:val="26"/>
                                  <w:lang w:val="fr-FR" w:eastAsia="fr-FR"/>
                                </w:rPr>
                                <w:t xml:space="preserve">    EVENTOS INTERNACIONALES </w:t>
                              </w:r>
                            </w:p>
                          </w:tc>
                        </w:tr>
                        <w:tr w:rsidR="006B1D6D" w:rsidRPr="006B1D6D" w:rsidTr="00037F38">
                          <w:trPr>
                            <w:tblCellSpacing w:w="0" w:type="dxa"/>
                          </w:trPr>
                          <w:tc>
                            <w:tcPr>
                              <w:tcW w:w="0" w:type="auto"/>
                              <w:tcBorders>
                                <w:top w:val="nil"/>
                                <w:left w:val="nil"/>
                                <w:bottom w:val="nil"/>
                                <w:right w:val="nil"/>
                              </w:tcBorders>
                              <w:shd w:val="clear" w:color="auto" w:fill="FFFFFF"/>
                              <w:vAlign w:val="center"/>
                              <w:hideMark/>
                            </w:tcPr>
                            <w:p w:rsidR="006B1D6D" w:rsidRPr="006B1D6D" w:rsidRDefault="006B1D6D" w:rsidP="006B1D6D">
                              <w:pPr>
                                <w:spacing w:after="0" w:line="300" w:lineRule="auto"/>
                                <w:ind w:left="30" w:right="60"/>
                                <w:rPr>
                                  <w:rFonts w:ascii="Arial" w:eastAsia="Times New Roman" w:hAnsi="Arial" w:cs="Arial"/>
                                  <w:color w:val="000000"/>
                                  <w:sz w:val="17"/>
                                  <w:szCs w:val="17"/>
                                  <w:lang w:val="fr-FR" w:eastAsia="fr-FR"/>
                                </w:rPr>
                              </w:pPr>
                              <w:r w:rsidRPr="006B1D6D">
                                <w:rPr>
                                  <w:rFonts w:ascii="Arial" w:eastAsia="Times New Roman" w:hAnsi="Arial" w:cs="Arial"/>
                                  <w:b/>
                                  <w:bCs/>
                                  <w:color w:val="AA0000"/>
                                  <w:sz w:val="18"/>
                                  <w:szCs w:val="18"/>
                                  <w:lang w:val="fr-FR" w:eastAsia="fr-FR"/>
                                </w:rPr>
                                <w:t xml:space="preserve">16 de Abril de 2018 </w:t>
                              </w:r>
                              <w:r w:rsidRPr="006B1D6D">
                                <w:rPr>
                                  <w:rFonts w:ascii="Arial" w:eastAsia="Times New Roman" w:hAnsi="Arial" w:cs="Arial"/>
                                  <w:color w:val="000000"/>
                                  <w:sz w:val="17"/>
                                  <w:szCs w:val="17"/>
                                  <w:lang w:val="fr-FR" w:eastAsia="fr-FR"/>
                                </w:rPr>
                                <w:t xml:space="preserve">TRA2018 </w:t>
                              </w:r>
                              <w:hyperlink r:id="rId36" w:history="1">
                                <w:r w:rsidRPr="006B1D6D">
                                  <w:rPr>
                                    <w:rFonts w:ascii="Arial" w:eastAsia="Times New Roman" w:hAnsi="Arial" w:cs="Arial"/>
                                    <w:b/>
                                    <w:bCs/>
                                    <w:color w:val="000033"/>
                                    <w:sz w:val="15"/>
                                    <w:szCs w:val="15"/>
                                    <w:u w:val="single"/>
                                    <w:lang w:val="fr-FR" w:eastAsia="fr-FR"/>
                                  </w:rPr>
                                  <w:t>Ver evento</w:t>
                                </w:r>
                              </w:hyperlink>
                              <w:r w:rsidRPr="006B1D6D">
                                <w:rPr>
                                  <w:rFonts w:ascii="Arial" w:eastAsia="Times New Roman" w:hAnsi="Arial" w:cs="Arial"/>
                                  <w:color w:val="000000"/>
                                  <w:sz w:val="17"/>
                                  <w:szCs w:val="17"/>
                                  <w:lang w:val="fr-FR" w:eastAsia="fr-FR"/>
                                </w:rPr>
                                <w:t xml:space="preserve"> </w:t>
                              </w:r>
                            </w:p>
                          </w:tc>
                        </w:tr>
                        <w:tr w:rsidR="006B1D6D" w:rsidRPr="006B1D6D" w:rsidTr="00037F38">
                          <w:trPr>
                            <w:tblCellSpacing w:w="0" w:type="dxa"/>
                          </w:trPr>
                          <w:tc>
                            <w:tcPr>
                              <w:tcW w:w="0" w:type="auto"/>
                              <w:tcBorders>
                                <w:top w:val="nil"/>
                                <w:left w:val="nil"/>
                                <w:bottom w:val="single" w:sz="6" w:space="0" w:color="AA0000"/>
                                <w:right w:val="nil"/>
                              </w:tcBorders>
                              <w:shd w:val="clear" w:color="auto" w:fill="FFFFFF"/>
                              <w:vAlign w:val="center"/>
                              <w:hideMark/>
                            </w:tcPr>
                            <w:p w:rsidR="006B1D6D" w:rsidRPr="006B1D6D" w:rsidRDefault="006B1D6D" w:rsidP="006B1D6D">
                              <w:pPr>
                                <w:spacing w:after="0" w:line="300" w:lineRule="auto"/>
                                <w:ind w:left="30" w:right="60"/>
                                <w:rPr>
                                  <w:rFonts w:ascii="Arial" w:eastAsia="Times New Roman" w:hAnsi="Arial" w:cs="Arial"/>
                                  <w:color w:val="000000"/>
                                  <w:sz w:val="17"/>
                                  <w:szCs w:val="17"/>
                                  <w:lang w:val="fr-FR" w:eastAsia="fr-FR"/>
                                </w:rPr>
                              </w:pPr>
                              <w:r w:rsidRPr="006B1D6D">
                                <w:rPr>
                                  <w:rFonts w:ascii="Arial" w:eastAsia="Times New Roman" w:hAnsi="Arial" w:cs="Arial"/>
                                  <w:b/>
                                  <w:bCs/>
                                  <w:color w:val="AA0000"/>
                                  <w:sz w:val="18"/>
                                  <w:szCs w:val="18"/>
                                  <w:lang w:val="fr-FR" w:eastAsia="fr-FR"/>
                                </w:rPr>
                                <w:t xml:space="preserve">01 de Octubre de 2018 </w:t>
                              </w:r>
                              <w:r w:rsidRPr="006B1D6D">
                                <w:rPr>
                                  <w:rFonts w:ascii="Arial" w:eastAsia="Times New Roman" w:hAnsi="Arial" w:cs="Arial"/>
                                  <w:color w:val="000000"/>
                                  <w:sz w:val="17"/>
                                  <w:szCs w:val="17"/>
                                  <w:lang w:val="fr-FR" w:eastAsia="fr-FR"/>
                                </w:rPr>
                                <w:t xml:space="preserve">Conferencia internacional IROS2108 </w:t>
                              </w:r>
                              <w:hyperlink r:id="rId37" w:history="1">
                                <w:r w:rsidRPr="006B1D6D">
                                  <w:rPr>
                                    <w:rFonts w:ascii="Arial" w:eastAsia="Times New Roman" w:hAnsi="Arial" w:cs="Arial"/>
                                    <w:b/>
                                    <w:bCs/>
                                    <w:color w:val="000033"/>
                                    <w:sz w:val="15"/>
                                    <w:szCs w:val="15"/>
                                    <w:u w:val="single"/>
                                    <w:lang w:val="fr-FR" w:eastAsia="fr-FR"/>
                                  </w:rPr>
                                  <w:t>Ver evento</w:t>
                                </w:r>
                              </w:hyperlink>
                              <w:r w:rsidRPr="006B1D6D">
                                <w:rPr>
                                  <w:rFonts w:ascii="Arial" w:eastAsia="Times New Roman" w:hAnsi="Arial" w:cs="Arial"/>
                                  <w:color w:val="000000"/>
                                  <w:sz w:val="17"/>
                                  <w:szCs w:val="17"/>
                                  <w:lang w:val="fr-FR" w:eastAsia="fr-FR"/>
                                </w:rPr>
                                <w:t xml:space="preserve"> </w:t>
                              </w: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6B1D6D" w:rsidRPr="006B1D6D" w:rsidRDefault="006B1D6D" w:rsidP="006B1D6D">
                        <w:pPr>
                          <w:spacing w:after="0" w:line="240" w:lineRule="auto"/>
                          <w:jc w:val="center"/>
                          <w:rPr>
                            <w:rFonts w:ascii="Arial" w:eastAsia="Times New Roman" w:hAnsi="Arial" w:cs="Arial"/>
                            <w:color w:val="666666"/>
                            <w:sz w:val="17"/>
                            <w:szCs w:val="17"/>
                            <w:lang w:val="fr-FR" w:eastAsia="fr-FR"/>
                          </w:rPr>
                        </w:pPr>
                        <w:r w:rsidRPr="006B1D6D">
                          <w:rPr>
                            <w:rFonts w:ascii="Arial" w:eastAsia="Times New Roman" w:hAnsi="Arial" w:cs="Arial"/>
                            <w:color w:val="666666"/>
                            <w:sz w:val="17"/>
                            <w:szCs w:val="17"/>
                            <w:lang w:val="fr-FR" w:eastAsia="fr-FR"/>
                          </w:rPr>
                          <w:t> </w:t>
                        </w:r>
                      </w:p>
                    </w:tc>
                  </w:tr>
                  <w:tr w:rsidR="006B1D6D" w:rsidRPr="006B1D6D" w:rsidTr="00037F38">
                    <w:trPr>
                      <w:tblCellSpacing w:w="0" w:type="dxa"/>
                      <w:jc w:val="center"/>
                    </w:trPr>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c>
                      <w:tcPr>
                        <w:tcW w:w="0" w:type="auto"/>
                        <w:tcBorders>
                          <w:top w:val="nil"/>
                          <w:left w:val="nil"/>
                          <w:bottom w:val="nil"/>
                          <w:right w:val="nil"/>
                        </w:tcBorders>
                        <w:vAlign w:val="center"/>
                        <w:hideMark/>
                      </w:tcPr>
                      <w:p w:rsidR="006B1D6D" w:rsidRPr="006B1D6D" w:rsidRDefault="006B1D6D" w:rsidP="006B1D6D">
                        <w:pPr>
                          <w:spacing w:after="0" w:line="240" w:lineRule="auto"/>
                          <w:rPr>
                            <w:rFonts w:ascii="Times New Roman" w:eastAsia="Times New Roman" w:hAnsi="Times New Roman" w:cs="Times New Roman"/>
                            <w:sz w:val="20"/>
                            <w:szCs w:val="20"/>
                            <w:lang w:val="fr-FR" w:eastAsia="fr-FR"/>
                          </w:rPr>
                        </w:pPr>
                      </w:p>
                    </w:tc>
                    <w:tc>
                      <w:tcPr>
                        <w:tcW w:w="0" w:type="auto"/>
                        <w:vMerge/>
                        <w:tcBorders>
                          <w:top w:val="nil"/>
                          <w:left w:val="nil"/>
                          <w:bottom w:val="nil"/>
                          <w:right w:val="nil"/>
                        </w:tcBorders>
                        <w:vAlign w:val="center"/>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r w:rsidR="006B1D6D" w:rsidRPr="006B1D6D" w:rsidTr="00037F38">
              <w:trPr>
                <w:tblCellSpacing w:w="0" w:type="dxa"/>
                <w:jc w:val="center"/>
              </w:trPr>
              <w:tc>
                <w:tcPr>
                  <w:tcW w:w="8310" w:type="dxa"/>
                  <w:tcBorders>
                    <w:top w:val="nil"/>
                    <w:left w:val="nil"/>
                    <w:bottom w:val="nil"/>
                    <w:right w:val="nil"/>
                  </w:tcBorders>
                  <w:vAlign w:val="center"/>
                  <w:hideMark/>
                </w:tcPr>
                <w:p w:rsidR="006B1D6D" w:rsidRPr="006B1D6D" w:rsidRDefault="006B1D6D" w:rsidP="006B1D6D">
                  <w:pPr>
                    <w:spacing w:after="0" w:line="240" w:lineRule="auto"/>
                    <w:rPr>
                      <w:rFonts w:ascii="Times New Roman" w:eastAsia="Times New Roman" w:hAnsi="Times New Roman" w:cs="Times New Roman"/>
                      <w:sz w:val="20"/>
                      <w:szCs w:val="20"/>
                      <w:lang w:val="fr-FR" w:eastAsia="fr-FR"/>
                    </w:rPr>
                  </w:pPr>
                </w:p>
              </w:tc>
            </w:tr>
          </w:tbl>
          <w:p w:rsidR="006B1D6D" w:rsidRPr="006B1D6D" w:rsidRDefault="006B1D6D" w:rsidP="006B1D6D">
            <w:pPr>
              <w:spacing w:after="0" w:line="240" w:lineRule="auto"/>
              <w:rPr>
                <w:rFonts w:ascii="Arial" w:eastAsia="Times New Roman" w:hAnsi="Arial" w:cs="Arial"/>
                <w:color w:val="666666"/>
                <w:sz w:val="17"/>
                <w:szCs w:val="17"/>
                <w:lang w:val="fr-FR" w:eastAsia="fr-FR"/>
              </w:rPr>
            </w:pPr>
          </w:p>
        </w:tc>
      </w:tr>
      <w:tr w:rsidR="006B1D6D" w:rsidRPr="006B1D6D" w:rsidTr="00037F38">
        <w:trPr>
          <w:tblCellSpacing w:w="0" w:type="dxa"/>
          <w:jc w:val="center"/>
        </w:trPr>
        <w:tc>
          <w:tcPr>
            <w:tcW w:w="0" w:type="auto"/>
            <w:tcBorders>
              <w:bottom w:val="single" w:sz="6" w:space="0" w:color="666666"/>
            </w:tcBorders>
            <w:shd w:val="clear" w:color="auto" w:fill="FFFFFF"/>
            <w:hideMark/>
          </w:tcPr>
          <w:p w:rsidR="006B1D6D" w:rsidRPr="006B1D6D" w:rsidRDefault="006B1D6D" w:rsidP="006B1D6D">
            <w:pPr>
              <w:spacing w:after="0" w:line="240" w:lineRule="auto"/>
              <w:rPr>
                <w:rFonts w:ascii="Arial" w:eastAsia="Times New Roman" w:hAnsi="Arial" w:cs="Arial"/>
                <w:color w:val="666666"/>
                <w:sz w:val="17"/>
                <w:szCs w:val="17"/>
                <w:lang w:val="fr-FR" w:eastAsia="fr-FR"/>
              </w:rPr>
            </w:pPr>
            <w:r w:rsidRPr="006B1D6D">
              <w:rPr>
                <w:rFonts w:ascii="Arial" w:eastAsia="Times New Roman" w:hAnsi="Arial" w:cs="Arial"/>
                <w:noProof/>
                <w:color w:val="666666"/>
                <w:sz w:val="17"/>
                <w:szCs w:val="17"/>
                <w:lang w:val="fr-FR" w:eastAsia="fr-FR"/>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6B1D6D" w:rsidRPr="006B1D6D" w:rsidRDefault="006B1D6D" w:rsidP="006B1D6D">
      <w:pPr>
        <w:spacing w:after="0" w:line="240" w:lineRule="auto"/>
        <w:jc w:val="center"/>
        <w:rPr>
          <w:rFonts w:ascii="Arial" w:eastAsia="Times New Roman" w:hAnsi="Arial" w:cs="Arial"/>
          <w:color w:val="666666"/>
          <w:sz w:val="17"/>
          <w:szCs w:val="17"/>
          <w:lang w:eastAsia="fr-FR"/>
        </w:rPr>
      </w:pPr>
      <w:r w:rsidRPr="006B1D6D">
        <w:rPr>
          <w:rFonts w:ascii="Arial" w:eastAsia="Times New Roman" w:hAnsi="Arial" w:cs="Arial"/>
          <w:color w:val="666666"/>
          <w:sz w:val="17"/>
          <w:szCs w:val="17"/>
          <w:lang w:eastAsia="fr-FR"/>
        </w:rPr>
        <w:br/>
      </w:r>
      <w:r w:rsidRPr="006B1D6D">
        <w:rPr>
          <w:rFonts w:ascii="Arial" w:eastAsia="Times New Roman" w:hAnsi="Arial" w:cs="Arial"/>
          <w:color w:val="666666"/>
          <w:sz w:val="15"/>
          <w:szCs w:val="15"/>
          <w:lang w:eastAsia="fr-FR"/>
        </w:rPr>
        <w:t xml:space="preserve">Recibe este mensaje porque está dado de alta en </w:t>
      </w:r>
      <w:hyperlink r:id="rId39" w:tgtFrame="_blank" w:history="1">
        <w:r w:rsidRPr="006B1D6D">
          <w:rPr>
            <w:rFonts w:ascii="Arial" w:eastAsia="Times New Roman" w:hAnsi="Arial" w:cs="Arial"/>
            <w:color w:val="666666"/>
            <w:sz w:val="17"/>
            <w:szCs w:val="17"/>
            <w:u w:val="single"/>
            <w:lang w:eastAsia="fr-FR"/>
          </w:rPr>
          <w:t>PLATAFORMAPTEC.com</w:t>
        </w:r>
      </w:hyperlink>
      <w:r w:rsidRPr="006B1D6D">
        <w:rPr>
          <w:rFonts w:ascii="Arial" w:eastAsia="Times New Roman" w:hAnsi="Arial" w:cs="Arial"/>
          <w:color w:val="666666"/>
          <w:sz w:val="15"/>
          <w:szCs w:val="15"/>
          <w:lang w:eastAsia="fr-FR"/>
        </w:rPr>
        <w:t xml:space="preserve">. </w:t>
      </w:r>
      <w:r w:rsidRPr="006B1D6D">
        <w:rPr>
          <w:rFonts w:ascii="Arial" w:eastAsia="Times New Roman" w:hAnsi="Arial" w:cs="Arial"/>
          <w:color w:val="666666"/>
          <w:sz w:val="15"/>
          <w:szCs w:val="15"/>
          <w:lang w:eastAsia="fr-FR"/>
        </w:rPr>
        <w:br/>
        <w:t xml:space="preserve">Si no desea recibir más mensajes como éste puede darse de baja desde el menú de usuario. </w:t>
      </w:r>
    </w:p>
    <w:p w:rsidR="006B1D6D" w:rsidRPr="006B1D6D" w:rsidRDefault="006B1D6D" w:rsidP="006B1D6D">
      <w:pPr>
        <w:spacing w:after="0" w:line="240" w:lineRule="auto"/>
        <w:rPr>
          <w:rFonts w:ascii="Calibri" w:eastAsia="Times New Roman" w:hAnsi="Calibri" w:cs="Calibri"/>
          <w:lang w:eastAsia="fr-FR"/>
        </w:rPr>
      </w:pPr>
    </w:p>
    <w:p w:rsidR="0095102E" w:rsidRDefault="0095102E">
      <w:bookmarkStart w:id="0" w:name="_GoBack"/>
      <w:bookmarkEnd w:id="0"/>
    </w:p>
    <w:sectPr w:rsidR="0095102E" w:rsidSect="00D16A7D">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6D"/>
    <w:rsid w:val="006B1D6D"/>
    <w:rsid w:val="00951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CFEF9-9F6B-498E-BE44-3D27ECC4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B1D6D"/>
    <w:rPr>
      <w:rFonts w:ascii="Arial" w:hAnsi="Arial" w:cs="Arial"/>
      <w:color w:val="666666"/>
      <w:sz w:val="17"/>
      <w:szCs w:val="17"/>
      <w:u w:val="single"/>
    </w:rPr>
  </w:style>
  <w:style w:type="paragraph" w:styleId="NormalWeb">
    <w:name w:val="Normal (Web)"/>
    <w:basedOn w:val="Normal"/>
    <w:uiPriority w:val="99"/>
    <w:semiHidden/>
    <w:unhideWhenUsed/>
    <w:rsid w:val="006B1D6D"/>
    <w:pPr>
      <w:spacing w:before="100" w:beforeAutospacing="1" w:after="100" w:afterAutospacing="1" w:line="240" w:lineRule="auto"/>
    </w:pPr>
    <w:rPr>
      <w:rFonts w:ascii="Calibri" w:eastAsia="Times New Roman"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ptec.es/ver-noticia.php?id=3989" TargetMode="External"/><Relationship Id="rId13" Type="http://schemas.openxmlformats.org/officeDocument/2006/relationships/image" Target="http://www.plataformaptec.com/imagenes/606a2eaae481e6ab974a04ac41790942.png" TargetMode="External"/><Relationship Id="rId18" Type="http://schemas.openxmlformats.org/officeDocument/2006/relationships/hyperlink" Target="http://www.plataformaptec.es/ver-noticia.php?id=4558" TargetMode="External"/><Relationship Id="rId26" Type="http://schemas.openxmlformats.org/officeDocument/2006/relationships/hyperlink" Target="http://www.plataformaptec.es/ver-noticia.php?id=4552" TargetMode="External"/><Relationship Id="rId39" Type="http://schemas.openxmlformats.org/officeDocument/2006/relationships/hyperlink" Target="http://www.plataformaptec.com" TargetMode="External"/><Relationship Id="rId3" Type="http://schemas.openxmlformats.org/officeDocument/2006/relationships/webSettings" Target="webSettings.xml"/><Relationship Id="rId21" Type="http://schemas.openxmlformats.org/officeDocument/2006/relationships/image" Target="http://www.plataformaptec.com/imagenes/9da7f1c68bcb14aa8da3ff2753a985a1.jpg" TargetMode="External"/><Relationship Id="rId34" Type="http://schemas.openxmlformats.org/officeDocument/2006/relationships/hyperlink" Target="http://www.plataformaptec.es/ver-noticia.php?id=4556" TargetMode="External"/><Relationship Id="rId7" Type="http://schemas.openxmlformats.org/officeDocument/2006/relationships/image" Target="http://www.plataformaptec.com/imagenes/7f7cf66d499b7a7da5b0e8c34835308d.jpg" TargetMode="External"/><Relationship Id="rId12" Type="http://schemas.openxmlformats.org/officeDocument/2006/relationships/hyperlink" Target="http://www.plataformaptec.es/ver-noticia.php?id=4408" TargetMode="External"/><Relationship Id="rId17" Type="http://schemas.openxmlformats.org/officeDocument/2006/relationships/image" Target="http://www.plataformaptec.com/imagenes/8f07e3f3772c0bdf69b37aa2de7bd120.jpg" TargetMode="External"/><Relationship Id="rId25" Type="http://schemas.openxmlformats.org/officeDocument/2006/relationships/image" Target="http://www.plataformaptec.com/imagenes/a03bc545e6d6c4b14a09c9b8d64d974a.jpg" TargetMode="External"/><Relationship Id="rId33" Type="http://schemas.openxmlformats.org/officeDocument/2006/relationships/image" Target="http://www.plataformaptec.com/imagenes/e8a4ca509e902ce3a9fe9ef2d04e35d1.jpg" TargetMode="External"/><Relationship Id="rId38"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www.plataformaptec.es/ver-noticia.php?id=4549" TargetMode="External"/><Relationship Id="rId20" Type="http://schemas.openxmlformats.org/officeDocument/2006/relationships/hyperlink" Target="http://www.plataformaptec.es/ver-noticia.php?id=4550" TargetMode="External"/><Relationship Id="rId29" Type="http://schemas.openxmlformats.org/officeDocument/2006/relationships/image" Target="http://www.plataformaptec.com/imagenes/8588a9ad92bc403f40e37de394364678.jp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taformaptec.es/ver-noticia.php?id=4559" TargetMode="External"/><Relationship Id="rId11" Type="http://schemas.openxmlformats.org/officeDocument/2006/relationships/image" Target="http://www.plataformaptec.com/imagenes/3696820405dada3b193540cf52575ce5.png" TargetMode="External"/><Relationship Id="rId24" Type="http://schemas.openxmlformats.org/officeDocument/2006/relationships/hyperlink" Target="http://www.plataformaptec.es/ver-noticia.php?id=4557" TargetMode="External"/><Relationship Id="rId32" Type="http://schemas.openxmlformats.org/officeDocument/2006/relationships/hyperlink" Target="http://www.plataformaptec.es/ver-noticia.php?id=4555" TargetMode="External"/><Relationship Id="rId37" Type="http://schemas.openxmlformats.org/officeDocument/2006/relationships/hyperlink" Target="http://www.plataformaptec.es/ver-evento.php?id=922" TargetMode="External"/><Relationship Id="rId40" Type="http://schemas.openxmlformats.org/officeDocument/2006/relationships/fontTable" Target="fontTable.xml"/><Relationship Id="rId5" Type="http://schemas.openxmlformats.org/officeDocument/2006/relationships/image" Target="http://www.plataformaptec.com/imagenes/124ebcaca7fdc9e53c2ebc3c341c014a.png" TargetMode="External"/><Relationship Id="rId15" Type="http://schemas.openxmlformats.org/officeDocument/2006/relationships/image" Target="http://www.plataformaptec.com/imagenes/22a7df11c5268e1c9ca40c5e32c402b6.png" TargetMode="External"/><Relationship Id="rId23" Type="http://schemas.openxmlformats.org/officeDocument/2006/relationships/image" Target="http://www.plataformaptec.com/imagenes/35ae4958261ed0e1253b127740be2f12.jpg" TargetMode="External"/><Relationship Id="rId28" Type="http://schemas.openxmlformats.org/officeDocument/2006/relationships/hyperlink" Target="http://www.plataformaptec.es/ver-noticia.php?id=4553" TargetMode="External"/><Relationship Id="rId36" Type="http://schemas.openxmlformats.org/officeDocument/2006/relationships/hyperlink" Target="http://www.plataformaptec.es/ver-evento.php?id=918" TargetMode="External"/><Relationship Id="rId10" Type="http://schemas.openxmlformats.org/officeDocument/2006/relationships/hyperlink" Target="http://www.plataformaptec.es/ver-noticia.php?id=4184" TargetMode="External"/><Relationship Id="rId19" Type="http://schemas.openxmlformats.org/officeDocument/2006/relationships/image" Target="http://www.plataformaptec.com/imagenes/4dccb97ff0030f714aebded0022e5fad.gif" TargetMode="External"/><Relationship Id="rId31" Type="http://schemas.openxmlformats.org/officeDocument/2006/relationships/image" Target="http://www.plataformaptec.com/imagenes/dc4f1973b86ded014c21a9641950a44c.jpg" TargetMode="External"/><Relationship Id="rId4" Type="http://schemas.openxmlformats.org/officeDocument/2006/relationships/image" Target="media/image1.jpeg"/><Relationship Id="rId9" Type="http://schemas.openxmlformats.org/officeDocument/2006/relationships/image" Target="http://www.plataformaptec.com/imagenes/06ce2dd10fdb394365f926bf89709ef4.png" TargetMode="External"/><Relationship Id="rId14" Type="http://schemas.openxmlformats.org/officeDocument/2006/relationships/hyperlink" Target="http://www.plataformaptec.es/ver-noticia.php?id=4548" TargetMode="External"/><Relationship Id="rId22" Type="http://schemas.openxmlformats.org/officeDocument/2006/relationships/hyperlink" Target="http://www.plataformaptec.es/ver-noticia.php?id=4551" TargetMode="External"/><Relationship Id="rId27" Type="http://schemas.openxmlformats.org/officeDocument/2006/relationships/image" Target="http://www.plataformaptec.com/imagenes/6c5dd2859e31c93505e25c81066e3772.jpg" TargetMode="External"/><Relationship Id="rId30" Type="http://schemas.openxmlformats.org/officeDocument/2006/relationships/hyperlink" Target="http://www.plataformaptec.es/ver-noticia.php?id=4554" TargetMode="External"/><Relationship Id="rId35" Type="http://schemas.openxmlformats.org/officeDocument/2006/relationships/hyperlink" Target="http://www.plataformaptec.es/ver-evento.php?id=9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7564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Provisional Carlos Seopan Gasca</dc:creator>
  <cp:keywords/>
  <dc:description/>
  <cp:lastModifiedBy>Provisional Carlos Seopan Gasca</cp:lastModifiedBy>
  <cp:revision>1</cp:revision>
  <dcterms:created xsi:type="dcterms:W3CDTF">2018-03-05T12:17:00Z</dcterms:created>
  <dcterms:modified xsi:type="dcterms:W3CDTF">2018-03-05T12:17:00Z</dcterms:modified>
</cp:coreProperties>
</file>