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E93FE4" w:rsidRPr="00E93FE4" w:rsidTr="00AC23A4">
        <w:trPr>
          <w:tblCellSpacing w:w="0" w:type="dxa"/>
          <w:jc w:val="center"/>
        </w:trPr>
        <w:tc>
          <w:tcPr>
            <w:tcW w:w="0" w:type="auto"/>
            <w:tcBorders>
              <w:top w:val="single" w:sz="6" w:space="0" w:color="666666"/>
            </w:tcBorders>
            <w:shd w:val="clear" w:color="auto" w:fill="FFFFFF"/>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r w:rsidRPr="00E93FE4">
              <w:rPr>
                <w:rFonts w:ascii="Arial" w:eastAsia="Times New Roman" w:hAnsi="Arial" w:cs="Arial"/>
                <w:noProof/>
                <w:color w:val="666666"/>
                <w:sz w:val="17"/>
                <w:szCs w:val="17"/>
                <w:lang w:val="fr-FR" w:eastAsia="fr-FR"/>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E93FE4" w:rsidRPr="00E93FE4" w:rsidTr="00AC23A4">
        <w:trPr>
          <w:tblCellSpacing w:w="0" w:type="dxa"/>
          <w:jc w:val="center"/>
        </w:trPr>
        <w:tc>
          <w:tcPr>
            <w:tcW w:w="0" w:type="auto"/>
            <w:shd w:val="clear" w:color="auto" w:fill="FFFFFF"/>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E93FE4" w:rsidRPr="00E93FE4" w:rsidTr="00AC23A4">
              <w:trPr>
                <w:trHeight w:val="180"/>
                <w:tblCellSpacing w:w="0" w:type="dxa"/>
                <w:jc w:val="center"/>
              </w:trPr>
              <w:tc>
                <w:tcPr>
                  <w:tcW w:w="0" w:type="auto"/>
                  <w:tcBorders>
                    <w:top w:val="nil"/>
                    <w:left w:val="nil"/>
                    <w:bottom w:val="nil"/>
                    <w:right w:val="nil"/>
                  </w:tcBorders>
                  <w:vAlign w:val="center"/>
                  <w:hideMark/>
                </w:tcPr>
                <w:p w:rsidR="00E93FE4" w:rsidRPr="00E93FE4" w:rsidRDefault="00E93FE4" w:rsidP="00E93FE4">
                  <w:pPr>
                    <w:spacing w:after="0" w:line="264" w:lineRule="auto"/>
                    <w:ind w:left="30"/>
                    <w:rPr>
                      <w:rFonts w:ascii="Arial" w:eastAsia="Times New Roman" w:hAnsi="Arial" w:cs="Arial"/>
                      <w:b/>
                      <w:bCs/>
                      <w:color w:val="0064AF"/>
                      <w:sz w:val="30"/>
                      <w:szCs w:val="30"/>
                      <w:lang w:val="fr-FR" w:eastAsia="fr-FR"/>
                    </w:rPr>
                  </w:pPr>
                  <w:r w:rsidRPr="00E93FE4">
                    <w:rPr>
                      <w:rFonts w:ascii="Arial" w:eastAsia="Times New Roman" w:hAnsi="Arial" w:cs="Arial"/>
                      <w:b/>
                      <w:bCs/>
                      <w:color w:val="0064AF"/>
                      <w:sz w:val="30"/>
                      <w:szCs w:val="30"/>
                      <w:lang w:val="fr-FR" w:eastAsia="fr-FR"/>
                    </w:rPr>
                    <w:br/>
                    <w:t>Últimas Noticias</w:t>
                  </w:r>
                </w:p>
              </w:tc>
            </w:tr>
            <w:tr w:rsidR="00E93FE4" w:rsidRPr="00E93FE4" w:rsidTr="00AC23A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E93FE4" w:rsidRPr="00E93FE4" w:rsidRDefault="00E93FE4" w:rsidP="00E93FE4">
                  <w:pPr>
                    <w:spacing w:after="0" w:line="240" w:lineRule="auto"/>
                    <w:rPr>
                      <w:rFonts w:ascii="Arial" w:eastAsia="Times New Roman" w:hAnsi="Arial" w:cs="Arial"/>
                      <w:b/>
                      <w:bCs/>
                      <w:color w:val="FFFFFF"/>
                      <w:sz w:val="26"/>
                      <w:szCs w:val="26"/>
                      <w:lang w:val="fr-FR" w:eastAsia="fr-FR"/>
                    </w:rPr>
                  </w:pPr>
                  <w:r w:rsidRPr="00E93FE4">
                    <w:rPr>
                      <w:rFonts w:ascii="Arial" w:eastAsia="Times New Roman" w:hAnsi="Arial" w:cs="Arial"/>
                      <w:b/>
                      <w:bCs/>
                      <w:color w:val="FFFFFF"/>
                      <w:sz w:val="26"/>
                      <w:szCs w:val="26"/>
                      <w:lang w:val="fr-FR" w:eastAsia="fr-FR"/>
                    </w:rPr>
                    <w:t>    NOTICIAS DE LA PTEC</w:t>
                  </w:r>
                </w:p>
              </w:tc>
            </w:tr>
            <w:tr w:rsidR="00E93FE4" w:rsidRPr="00E93FE4" w:rsidTr="00AC23A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93FE4" w:rsidRPr="00E93FE4" w:rsidTr="00AC23A4">
                    <w:trPr>
                      <w:trHeight w:val="120"/>
                      <w:tblCellSpacing w:w="0" w:type="dxa"/>
                      <w:jc w:val="center"/>
                    </w:trPr>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93FE4" w:rsidRPr="00E93FE4" w:rsidTr="00AC23A4">
                          <w:trPr>
                            <w:tblCellSpacing w:w="0" w:type="dxa"/>
                          </w:trPr>
                          <w:tc>
                            <w:tcPr>
                              <w:tcW w:w="0" w:type="auto"/>
                              <w:tcBorders>
                                <w:top w:val="nil"/>
                                <w:left w:val="nil"/>
                                <w:bottom w:val="nil"/>
                                <w:right w:val="nil"/>
                              </w:tcBorders>
                              <w:vAlign w:val="center"/>
                              <w:hideMark/>
                            </w:tcPr>
                            <w:p w:rsidR="00E93FE4" w:rsidRPr="00E93FE4" w:rsidRDefault="00E93FE4" w:rsidP="00E93FE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93FE4">
                                <w:rPr>
                                  <w:rFonts w:ascii="Arial" w:eastAsia="Times New Roman" w:hAnsi="Arial" w:cs="Arial"/>
                                  <w:b/>
                                  <w:bCs/>
                                  <w:color w:val="0064AF"/>
                                  <w:sz w:val="23"/>
                                  <w:szCs w:val="23"/>
                                  <w:lang w:val="fr-FR" w:eastAsia="fr-FR"/>
                                </w:rPr>
                                <w:t>Convocatorias de proyectos I+D+i</w:t>
                              </w:r>
                              <w:r w:rsidRPr="00E93FE4">
                                <w:rPr>
                                  <w:rFonts w:ascii="Arial" w:eastAsia="Times New Roman" w:hAnsi="Arial" w:cs="Arial"/>
                                  <w:b/>
                                  <w:bCs/>
                                  <w:color w:val="0064AF"/>
                                  <w:sz w:val="14"/>
                                  <w:szCs w:val="14"/>
                                  <w:lang w:val="fr-FR" w:eastAsia="fr-FR"/>
                                </w:rPr>
                                <w:t xml:space="preserve"> </w:t>
                              </w: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r>
                  <w:tr w:rsidR="00E93FE4" w:rsidRPr="00E93FE4" w:rsidTr="00AC23A4">
                    <w:trPr>
                      <w:trHeight w:val="120"/>
                      <w:tblCellSpacing w:w="0" w:type="dxa"/>
                      <w:jc w:val="center"/>
                    </w:trPr>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93FE4" w:rsidRPr="00E93FE4" w:rsidRDefault="00E93FE4" w:rsidP="00E93FE4">
                        <w:pPr>
                          <w:spacing w:after="100" w:afterAutospacing="1" w:line="300" w:lineRule="auto"/>
                          <w:ind w:left="30" w:right="60"/>
                          <w:rPr>
                            <w:rFonts w:ascii="Arial" w:eastAsia="Times New Roman" w:hAnsi="Arial" w:cs="Arial"/>
                            <w:color w:val="000000"/>
                            <w:sz w:val="17"/>
                            <w:szCs w:val="17"/>
                            <w:lang w:val="fr-FR" w:eastAsia="fr-FR"/>
                          </w:rPr>
                        </w:pPr>
                        <w:r w:rsidRPr="00E93FE4">
                          <w:rPr>
                            <w:rFonts w:ascii="Calibri" w:eastAsia="Times New Roman" w:hAnsi="Calibri" w:cs="Calibri"/>
                            <w:noProof/>
                            <w:lang w:val="fr-FR" w:eastAsia="fr-FR"/>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7" name="Imagen 17"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vocatorias de proyectos I+D+i"/>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E4">
                          <w:rPr>
                            <w:rFonts w:ascii="Arial" w:eastAsia="Times New Roman" w:hAnsi="Arial" w:cs="Arial"/>
                            <w:color w:val="000000"/>
                            <w:sz w:val="17"/>
                            <w:szCs w:val="17"/>
                            <w:lang w:val="fr-FR" w:eastAsia="fr-FR"/>
                          </w:rPr>
                          <w:t>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w:t>
                        </w:r>
                        <w:hyperlink r:id="rId6" w:history="1">
                          <w:r w:rsidRPr="00E93FE4">
                            <w:rPr>
                              <w:rFonts w:ascii="Arial" w:eastAsia="Times New Roman" w:hAnsi="Arial" w:cs="Arial"/>
                              <w:b/>
                              <w:bCs/>
                              <w:color w:val="CC0000"/>
                              <w:sz w:val="15"/>
                              <w:szCs w:val="15"/>
                              <w:u w:val="single"/>
                              <w:lang w:val="fr-FR" w:eastAsia="fr-FR"/>
                            </w:rPr>
                            <w:t>Ver noticia completa</w:t>
                          </w:r>
                        </w:hyperlink>
                        <w:r w:rsidRPr="00E93FE4">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93FE4" w:rsidRPr="00E93FE4" w:rsidTr="00AC23A4">
                    <w:trPr>
                      <w:trHeight w:val="120"/>
                      <w:tblCellSpacing w:w="0" w:type="dxa"/>
                      <w:jc w:val="center"/>
                    </w:trPr>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93FE4" w:rsidRPr="00E93FE4" w:rsidTr="00AC23A4">
                          <w:trPr>
                            <w:tblCellSpacing w:w="0" w:type="dxa"/>
                          </w:trPr>
                          <w:tc>
                            <w:tcPr>
                              <w:tcW w:w="0" w:type="auto"/>
                              <w:tcBorders>
                                <w:top w:val="nil"/>
                                <w:left w:val="nil"/>
                                <w:bottom w:val="nil"/>
                                <w:right w:val="nil"/>
                              </w:tcBorders>
                              <w:vAlign w:val="center"/>
                              <w:hideMark/>
                            </w:tcPr>
                            <w:p w:rsidR="00E93FE4" w:rsidRPr="00E93FE4" w:rsidRDefault="00E93FE4" w:rsidP="00E93FE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93FE4">
                                <w:rPr>
                                  <w:rFonts w:ascii="Arial" w:eastAsia="Times New Roman" w:hAnsi="Arial" w:cs="Arial"/>
                                  <w:b/>
                                  <w:bCs/>
                                  <w:color w:val="0064AF"/>
                                  <w:sz w:val="23"/>
                                  <w:szCs w:val="23"/>
                                  <w:lang w:val="fr-FR" w:eastAsia="fr-FR"/>
                                </w:rPr>
                                <w:t>Documentos en el gestor documental de la PTEC</w:t>
                              </w:r>
                              <w:r w:rsidRPr="00E93FE4">
                                <w:rPr>
                                  <w:rFonts w:ascii="Arial" w:eastAsia="Times New Roman" w:hAnsi="Arial" w:cs="Arial"/>
                                  <w:b/>
                                  <w:bCs/>
                                  <w:color w:val="0064AF"/>
                                  <w:sz w:val="14"/>
                                  <w:szCs w:val="14"/>
                                  <w:lang w:val="fr-FR" w:eastAsia="fr-FR"/>
                                </w:rPr>
                                <w:t xml:space="preserve"> </w:t>
                              </w: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r>
                  <w:tr w:rsidR="00E93FE4" w:rsidRPr="00E93FE4" w:rsidTr="00AC23A4">
                    <w:trPr>
                      <w:trHeight w:val="120"/>
                      <w:tblCellSpacing w:w="0" w:type="dxa"/>
                      <w:jc w:val="center"/>
                    </w:trPr>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93FE4" w:rsidRPr="00E93FE4" w:rsidRDefault="00E93FE4" w:rsidP="00E93FE4">
                        <w:pPr>
                          <w:spacing w:after="100" w:afterAutospacing="1" w:line="300" w:lineRule="auto"/>
                          <w:ind w:left="30" w:right="60"/>
                          <w:rPr>
                            <w:rFonts w:ascii="Arial" w:eastAsia="Times New Roman" w:hAnsi="Arial" w:cs="Arial"/>
                            <w:color w:val="000000"/>
                            <w:sz w:val="17"/>
                            <w:szCs w:val="17"/>
                            <w:lang w:val="fr-FR" w:eastAsia="fr-FR"/>
                          </w:rPr>
                        </w:pPr>
                        <w:r w:rsidRPr="00E93FE4">
                          <w:rPr>
                            <w:rFonts w:ascii="Calibri" w:eastAsia="Times New Roman" w:hAnsi="Calibri" w:cs="Calibri"/>
                            <w:noProof/>
                            <w:lang w:val="fr-FR" w:eastAsia="fr-FR"/>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6" name="Imagen 16" descr="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os en el gestor documental de la PTEC"/>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E4">
                          <w:rPr>
                            <w:rFonts w:ascii="Arial" w:eastAsia="Times New Roman" w:hAnsi="Arial" w:cs="Arial"/>
                            <w:color w:val="000000"/>
                            <w:sz w:val="17"/>
                            <w:szCs w:val="17"/>
                            <w:lang w:val="fr-FR" w:eastAsia="fr-FR"/>
                          </w:rPr>
                          <w:t>En esta sección, que se mantiene en todos los boletines se incluyen los enlaces a los documentos incorporados al Gestor Documental en el último periodo de acceso para los miembros de PTEC.</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 xml:space="preserve">Eventos </w:t>
                        </w:r>
                        <w:r w:rsidRPr="00E93FE4">
                          <w:rPr>
                            <w:rFonts w:ascii="Arial" w:eastAsia="Times New Roman" w:hAnsi="Arial" w:cs="Arial"/>
                            <w:color w:val="000000"/>
                            <w:sz w:val="17"/>
                            <w:szCs w:val="17"/>
                            <w:lang w:val="fr-FR" w:eastAsia="fr-FR"/>
                          </w:rPr>
                          <w:br/>
                          <w:t>Presentaciones 10º Taller PTEC Enlace</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Cocumentos 13º Foro PTEC Enlace</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Documentación 14º Foro PTEC Enlace</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Documentos</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AEI-PTEC. Enlace</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 xml:space="preserve">3º Cuaderno ... </w:t>
                        </w:r>
                        <w:hyperlink r:id="rId8" w:history="1">
                          <w:r w:rsidRPr="00E93FE4">
                            <w:rPr>
                              <w:rFonts w:ascii="Arial" w:eastAsia="Times New Roman" w:hAnsi="Arial" w:cs="Arial"/>
                              <w:b/>
                              <w:bCs/>
                              <w:color w:val="CC0000"/>
                              <w:sz w:val="15"/>
                              <w:szCs w:val="15"/>
                              <w:u w:val="single"/>
                              <w:lang w:val="fr-FR" w:eastAsia="fr-FR"/>
                            </w:rPr>
                            <w:t>Ver noticia completa</w:t>
                          </w:r>
                        </w:hyperlink>
                        <w:r w:rsidRPr="00E93FE4">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93FE4" w:rsidRPr="00E93FE4" w:rsidTr="00AC23A4">
                    <w:trPr>
                      <w:trHeight w:val="120"/>
                      <w:tblCellSpacing w:w="0" w:type="dxa"/>
                      <w:jc w:val="center"/>
                    </w:trPr>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93FE4" w:rsidRPr="00E93FE4" w:rsidTr="00AC23A4">
                          <w:trPr>
                            <w:tblCellSpacing w:w="0" w:type="dxa"/>
                          </w:trPr>
                          <w:tc>
                            <w:tcPr>
                              <w:tcW w:w="0" w:type="auto"/>
                              <w:tcBorders>
                                <w:top w:val="nil"/>
                                <w:left w:val="nil"/>
                                <w:bottom w:val="nil"/>
                                <w:right w:val="nil"/>
                              </w:tcBorders>
                              <w:vAlign w:val="center"/>
                              <w:hideMark/>
                            </w:tcPr>
                            <w:p w:rsidR="00E93FE4" w:rsidRPr="00E93FE4" w:rsidRDefault="00E93FE4" w:rsidP="00E93FE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93FE4">
                                <w:rPr>
                                  <w:rFonts w:ascii="Arial" w:eastAsia="Times New Roman" w:hAnsi="Arial" w:cs="Arial"/>
                                  <w:b/>
                                  <w:bCs/>
                                  <w:color w:val="0064AF"/>
                                  <w:sz w:val="23"/>
                                  <w:szCs w:val="23"/>
                                  <w:lang w:val="fr-FR" w:eastAsia="fr-FR"/>
                                </w:rPr>
                                <w:t>Videos publicados en el canal YOUTUBE de la PTEC</w:t>
                              </w:r>
                              <w:r w:rsidRPr="00E93FE4">
                                <w:rPr>
                                  <w:rFonts w:ascii="Arial" w:eastAsia="Times New Roman" w:hAnsi="Arial" w:cs="Arial"/>
                                  <w:b/>
                                  <w:bCs/>
                                  <w:color w:val="0064AF"/>
                                  <w:sz w:val="14"/>
                                  <w:szCs w:val="14"/>
                                  <w:lang w:val="fr-FR" w:eastAsia="fr-FR"/>
                                </w:rPr>
                                <w:t xml:space="preserve"> </w:t>
                              </w: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r>
                  <w:tr w:rsidR="00E93FE4" w:rsidRPr="00E93FE4" w:rsidTr="00AC23A4">
                    <w:trPr>
                      <w:trHeight w:val="120"/>
                      <w:tblCellSpacing w:w="0" w:type="dxa"/>
                      <w:jc w:val="center"/>
                    </w:trPr>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93FE4" w:rsidRPr="00E93FE4" w:rsidRDefault="00E93FE4" w:rsidP="00E93FE4">
                        <w:pPr>
                          <w:spacing w:after="100" w:afterAutospacing="1" w:line="300" w:lineRule="auto"/>
                          <w:ind w:left="30" w:right="60"/>
                          <w:rPr>
                            <w:rFonts w:ascii="Arial" w:eastAsia="Times New Roman" w:hAnsi="Arial" w:cs="Arial"/>
                            <w:color w:val="000000"/>
                            <w:sz w:val="17"/>
                            <w:szCs w:val="17"/>
                            <w:lang w:val="fr-FR" w:eastAsia="fr-FR"/>
                          </w:rPr>
                        </w:pPr>
                        <w:r w:rsidRPr="00E93FE4">
                          <w:rPr>
                            <w:rFonts w:ascii="Calibri" w:eastAsia="Times New Roman" w:hAnsi="Calibri" w:cs="Calibri"/>
                            <w:noProof/>
                            <w:lang w:val="fr-FR" w:eastAsia="fr-FR"/>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5" name="Imagen 15" descr="Videos publicados en el canal YOUTUB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s publicados en el canal YOUTUBE de la PTEC"/>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E4">
                          <w:rPr>
                            <w:rFonts w:ascii="Arial" w:eastAsia="Times New Roman" w:hAnsi="Arial" w:cs="Arial"/>
                            <w:color w:val="000000"/>
                            <w:sz w:val="17"/>
                            <w:szCs w:val="17"/>
                            <w:lang w:val="fr-FR" w:eastAsia="fr-FR"/>
                          </w:rPr>
                          <w:t>En esta sección fija del boletín se incluyen los enlaces a todos los videos publicados en el canal Youtube de la PTEC</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14º Foro PTEC: La I+D+i en las infraestructuras de transporte. (Madrid noviembre 2107)</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Video de la sesión de apertura</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 xml:space="preserve">Inicio de la 1ª sesión y estrategias I+D+i en las infraestructuras: Infraestructuras portuarias. Puertos del Estado </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 xml:space="preserve">Expe... </w:t>
                        </w:r>
                        <w:hyperlink r:id="rId10" w:history="1">
                          <w:r w:rsidRPr="00E93FE4">
                            <w:rPr>
                              <w:rFonts w:ascii="Arial" w:eastAsia="Times New Roman" w:hAnsi="Arial" w:cs="Arial"/>
                              <w:b/>
                              <w:bCs/>
                              <w:color w:val="CC0000"/>
                              <w:sz w:val="15"/>
                              <w:szCs w:val="15"/>
                              <w:u w:val="single"/>
                              <w:lang w:val="fr-FR" w:eastAsia="fr-FR"/>
                            </w:rPr>
                            <w:t>Ver noticia completa</w:t>
                          </w:r>
                        </w:hyperlink>
                        <w:r w:rsidRPr="00E93FE4">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93FE4" w:rsidRPr="00E93FE4" w:rsidTr="00AC23A4">
                    <w:trPr>
                      <w:trHeight w:val="120"/>
                      <w:tblCellSpacing w:w="0" w:type="dxa"/>
                      <w:jc w:val="center"/>
                    </w:trPr>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93FE4" w:rsidRPr="00E93FE4" w:rsidTr="00AC23A4">
                          <w:trPr>
                            <w:tblCellSpacing w:w="0" w:type="dxa"/>
                          </w:trPr>
                          <w:tc>
                            <w:tcPr>
                              <w:tcW w:w="0" w:type="auto"/>
                              <w:tcBorders>
                                <w:top w:val="nil"/>
                                <w:left w:val="nil"/>
                                <w:bottom w:val="nil"/>
                                <w:right w:val="nil"/>
                              </w:tcBorders>
                              <w:vAlign w:val="center"/>
                              <w:hideMark/>
                            </w:tcPr>
                            <w:p w:rsidR="00E93FE4" w:rsidRPr="00E93FE4" w:rsidRDefault="00E93FE4" w:rsidP="00E93FE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93FE4">
                                <w:rPr>
                                  <w:rFonts w:ascii="Arial" w:eastAsia="Times New Roman" w:hAnsi="Arial" w:cs="Arial"/>
                                  <w:b/>
                                  <w:bCs/>
                                  <w:color w:val="0064AF"/>
                                  <w:sz w:val="23"/>
                                  <w:szCs w:val="23"/>
                                  <w:lang w:val="fr-FR" w:eastAsia="fr-FR"/>
                                </w:rPr>
                                <w:t xml:space="preserve">Congreso Internacional de Envolventes Arquitectónicas (ICAE 2018) </w:t>
                              </w: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r>
                  <w:tr w:rsidR="00E93FE4" w:rsidRPr="00E93FE4" w:rsidTr="00AC23A4">
                    <w:trPr>
                      <w:trHeight w:val="120"/>
                      <w:tblCellSpacing w:w="0" w:type="dxa"/>
                      <w:jc w:val="center"/>
                    </w:trPr>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93FE4" w:rsidRPr="00E93FE4" w:rsidRDefault="00E93FE4" w:rsidP="00E93FE4">
                        <w:pPr>
                          <w:spacing w:after="100" w:afterAutospacing="1" w:line="300" w:lineRule="auto"/>
                          <w:ind w:left="30" w:right="60"/>
                          <w:rPr>
                            <w:rFonts w:ascii="Arial" w:eastAsia="Times New Roman" w:hAnsi="Arial" w:cs="Arial"/>
                            <w:color w:val="000000"/>
                            <w:sz w:val="17"/>
                            <w:szCs w:val="17"/>
                            <w:lang w:val="fr-FR" w:eastAsia="fr-FR"/>
                          </w:rPr>
                        </w:pPr>
                        <w:r w:rsidRPr="00E93FE4">
                          <w:rPr>
                            <w:rFonts w:ascii="Calibri" w:eastAsia="Times New Roman" w:hAnsi="Calibri" w:cs="Calibri"/>
                            <w:noProof/>
                            <w:lang w:val="fr-FR" w:eastAsia="fr-FR"/>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4" name="Imagen 14" descr="Congreso Internacional de Envolventes Arquitectónicas (ICAE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greso Internacional de Envolventes Arquitectónicas (ICAE 2018) "/>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E4">
                          <w:rPr>
                            <w:rFonts w:ascii="Arial" w:eastAsia="Times New Roman" w:hAnsi="Arial" w:cs="Arial"/>
                            <w:color w:val="000000"/>
                            <w:sz w:val="17"/>
                            <w:szCs w:val="17"/>
                            <w:lang w:val="fr-FR" w:eastAsia="fr-FR"/>
                          </w:rPr>
                          <w:t xml:space="preserve">En la octava edición del Congreso Internacional de Envolventes Arquitectónicas (ICAE 2018) contaremos con un panel de más de 70 conferenciantes de diferentes disciplinas, analizando el pasado, presente y futuro de las fachadas y sus componentes. Exploraremos varios casos de éxito como la Wasl Tower en Dubai de la mano Ger Gijzen del estudio de arquitectura UNStudio, el aná... </w:t>
                        </w:r>
                        <w:hyperlink r:id="rId12" w:history="1">
                          <w:r w:rsidRPr="00E93FE4">
                            <w:rPr>
                              <w:rFonts w:ascii="Arial" w:eastAsia="Times New Roman" w:hAnsi="Arial" w:cs="Arial"/>
                              <w:b/>
                              <w:bCs/>
                              <w:color w:val="CC0000"/>
                              <w:sz w:val="15"/>
                              <w:szCs w:val="15"/>
                              <w:u w:val="single"/>
                              <w:lang w:val="fr-FR" w:eastAsia="fr-FR"/>
                            </w:rPr>
                            <w:t>Ver noticia completa</w:t>
                          </w:r>
                        </w:hyperlink>
                        <w:r w:rsidRPr="00E93FE4">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93FE4" w:rsidRPr="00E93FE4" w:rsidTr="00AC23A4">
                    <w:trPr>
                      <w:trHeight w:val="120"/>
                      <w:tblCellSpacing w:w="0" w:type="dxa"/>
                      <w:jc w:val="center"/>
                    </w:trPr>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93FE4" w:rsidRPr="00E93FE4" w:rsidTr="00AC23A4">
                          <w:trPr>
                            <w:tblCellSpacing w:w="0" w:type="dxa"/>
                          </w:trPr>
                          <w:tc>
                            <w:tcPr>
                              <w:tcW w:w="0" w:type="auto"/>
                              <w:tcBorders>
                                <w:top w:val="nil"/>
                                <w:left w:val="nil"/>
                                <w:bottom w:val="nil"/>
                                <w:right w:val="nil"/>
                              </w:tcBorders>
                              <w:vAlign w:val="center"/>
                              <w:hideMark/>
                            </w:tcPr>
                            <w:p w:rsidR="00E93FE4" w:rsidRPr="00E93FE4" w:rsidRDefault="00E93FE4" w:rsidP="00E93FE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93FE4">
                                <w:rPr>
                                  <w:rFonts w:ascii="Arial" w:eastAsia="Times New Roman" w:hAnsi="Arial" w:cs="Arial"/>
                                  <w:b/>
                                  <w:bCs/>
                                  <w:color w:val="0064AF"/>
                                  <w:sz w:val="23"/>
                                  <w:szCs w:val="23"/>
                                  <w:lang w:val="fr-FR" w:eastAsia="fr-FR"/>
                                </w:rPr>
                                <w:t>FCC Construcción inicia el proyecto de I+D+i Nacional BIMCHECK</w:t>
                              </w:r>
                              <w:r w:rsidRPr="00E93FE4">
                                <w:rPr>
                                  <w:rFonts w:ascii="Arial" w:eastAsia="Times New Roman" w:hAnsi="Arial" w:cs="Arial"/>
                                  <w:b/>
                                  <w:bCs/>
                                  <w:color w:val="0064AF"/>
                                  <w:sz w:val="14"/>
                                  <w:szCs w:val="14"/>
                                  <w:lang w:val="fr-FR" w:eastAsia="fr-FR"/>
                                </w:rPr>
                                <w:t xml:space="preserve"> </w:t>
                              </w: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r>
                  <w:tr w:rsidR="00E93FE4" w:rsidRPr="00E93FE4" w:rsidTr="00AC23A4">
                    <w:trPr>
                      <w:trHeight w:val="120"/>
                      <w:tblCellSpacing w:w="0" w:type="dxa"/>
                      <w:jc w:val="center"/>
                    </w:trPr>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93FE4" w:rsidRPr="00E93FE4" w:rsidRDefault="00E93FE4" w:rsidP="00E93FE4">
                        <w:pPr>
                          <w:spacing w:after="100" w:afterAutospacing="1" w:line="300" w:lineRule="auto"/>
                          <w:ind w:left="30" w:right="60"/>
                          <w:rPr>
                            <w:rFonts w:ascii="Arial" w:eastAsia="Times New Roman" w:hAnsi="Arial" w:cs="Arial"/>
                            <w:color w:val="000000"/>
                            <w:sz w:val="17"/>
                            <w:szCs w:val="17"/>
                            <w:lang w:val="fr-FR" w:eastAsia="fr-FR"/>
                          </w:rPr>
                        </w:pPr>
                        <w:r w:rsidRPr="00E93FE4">
                          <w:rPr>
                            <w:rFonts w:ascii="Calibri" w:eastAsia="Times New Roman" w:hAnsi="Calibri" w:cs="Calibri"/>
                            <w:noProof/>
                            <w:lang w:val="fr-FR" w:eastAsia="fr-FR"/>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3" name="Imagen 13" descr="FCC Construcción inicia el proyecto de I+D+i Nacional BIM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 Construcción inicia el proyecto de I+D+i Nacional BIMCHECK"/>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E4">
                          <w:rPr>
                            <w:rFonts w:ascii="Arial" w:eastAsia="Times New Roman" w:hAnsi="Arial" w:cs="Arial"/>
                            <w:color w:val="000000"/>
                            <w:sz w:val="17"/>
                            <w:szCs w:val="17"/>
                            <w:lang w:val="fr-FR" w:eastAsia="fr-FR"/>
                          </w:rPr>
                          <w:t xml:space="preserve">El área de construcción del Grupo FCC apuesta por el lanzamiento de proyectos donde la metodología BIM adopta un peso importante como línea de investigación para su implementación y desarrollo en las distintas áreas de la empresa. Esta consigna es clave para seguir mejorando la eficiencia operativa de la empresa por medio de su transformación digital. Para ello BIM es un ej... </w:t>
                        </w:r>
                        <w:hyperlink r:id="rId14" w:history="1">
                          <w:r w:rsidRPr="00E93FE4">
                            <w:rPr>
                              <w:rFonts w:ascii="Arial" w:eastAsia="Times New Roman" w:hAnsi="Arial" w:cs="Arial"/>
                              <w:b/>
                              <w:bCs/>
                              <w:color w:val="CC0000"/>
                              <w:sz w:val="15"/>
                              <w:szCs w:val="15"/>
                              <w:u w:val="single"/>
                              <w:lang w:val="fr-FR" w:eastAsia="fr-FR"/>
                            </w:rPr>
                            <w:t>Ver noticia completa</w:t>
                          </w:r>
                        </w:hyperlink>
                        <w:r w:rsidRPr="00E93FE4">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93FE4" w:rsidRPr="00E93FE4" w:rsidTr="00AC23A4">
                    <w:trPr>
                      <w:trHeight w:val="120"/>
                      <w:tblCellSpacing w:w="0" w:type="dxa"/>
                      <w:jc w:val="center"/>
                    </w:trPr>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93FE4" w:rsidRPr="00E93FE4" w:rsidTr="00AC23A4">
                          <w:trPr>
                            <w:tblCellSpacing w:w="0" w:type="dxa"/>
                          </w:trPr>
                          <w:tc>
                            <w:tcPr>
                              <w:tcW w:w="0" w:type="auto"/>
                              <w:tcBorders>
                                <w:top w:val="nil"/>
                                <w:left w:val="nil"/>
                                <w:bottom w:val="nil"/>
                                <w:right w:val="nil"/>
                              </w:tcBorders>
                              <w:vAlign w:val="center"/>
                              <w:hideMark/>
                            </w:tcPr>
                            <w:p w:rsidR="00E93FE4" w:rsidRPr="00E93FE4" w:rsidRDefault="00E93FE4" w:rsidP="00E93FE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93FE4">
                                <w:rPr>
                                  <w:rFonts w:ascii="Arial" w:eastAsia="Times New Roman" w:hAnsi="Arial" w:cs="Arial"/>
                                  <w:b/>
                                  <w:bCs/>
                                  <w:color w:val="0064AF"/>
                                  <w:sz w:val="23"/>
                                  <w:szCs w:val="23"/>
                                  <w:lang w:val="fr-FR" w:eastAsia="fr-FR"/>
                                </w:rPr>
                                <w:t>LORCENIS: un hormigón 2.0 para entornos extremos</w:t>
                              </w:r>
                              <w:r w:rsidRPr="00E93FE4">
                                <w:rPr>
                                  <w:rFonts w:ascii="Arial" w:eastAsia="Times New Roman" w:hAnsi="Arial" w:cs="Arial"/>
                                  <w:b/>
                                  <w:bCs/>
                                  <w:color w:val="0064AF"/>
                                  <w:sz w:val="14"/>
                                  <w:szCs w:val="14"/>
                                  <w:lang w:val="fr-FR" w:eastAsia="fr-FR"/>
                                </w:rPr>
                                <w:t xml:space="preserve"> </w:t>
                              </w: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r>
                  <w:tr w:rsidR="00E93FE4" w:rsidRPr="00E93FE4" w:rsidTr="00AC23A4">
                    <w:trPr>
                      <w:trHeight w:val="120"/>
                      <w:tblCellSpacing w:w="0" w:type="dxa"/>
                      <w:jc w:val="center"/>
                    </w:trPr>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93FE4" w:rsidRPr="00E93FE4" w:rsidRDefault="00E93FE4" w:rsidP="00E93FE4">
                        <w:pPr>
                          <w:spacing w:after="100" w:afterAutospacing="1" w:line="300" w:lineRule="auto"/>
                          <w:ind w:left="30" w:right="60"/>
                          <w:rPr>
                            <w:rFonts w:ascii="Arial" w:eastAsia="Times New Roman" w:hAnsi="Arial" w:cs="Arial"/>
                            <w:color w:val="000000"/>
                            <w:sz w:val="17"/>
                            <w:szCs w:val="17"/>
                            <w:lang w:val="fr-FR" w:eastAsia="fr-FR"/>
                          </w:rPr>
                        </w:pPr>
                        <w:r w:rsidRPr="00E93FE4">
                          <w:rPr>
                            <w:rFonts w:ascii="Calibri" w:eastAsia="Times New Roman" w:hAnsi="Calibri" w:cs="Calibri"/>
                            <w:noProof/>
                            <w:lang w:val="fr-FR" w:eastAsia="fr-FR"/>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2" name="Imagen 12" descr="LORCENIS: un hormigón 2.0 para entornos extr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RCENIS: un hormigón 2.0 para entornos extremos"/>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E4">
                          <w:rPr>
                            <w:rFonts w:ascii="Arial" w:eastAsia="Times New Roman" w:hAnsi="Arial" w:cs="Arial"/>
                            <w:color w:val="000000"/>
                            <w:sz w:val="17"/>
                            <w:szCs w:val="17"/>
                            <w:lang w:val="fr-FR" w:eastAsia="fr-FR"/>
                          </w:rPr>
                          <w:t xml:space="preserve">Felipe II, tras la dolorosa derrota sufrida por la Armada Invencible en las costas de Gran Bretaña, pronunció unas palabras que pasaron a la historia: “He venido a luchar contra los hombres, no contra los elementos”. En cierta manera, cabe decir que la arquitectura y el desarrollo de infraestructuras tienen la misión contraria: precisamente luchar contra los ele... </w:t>
                        </w:r>
                        <w:hyperlink r:id="rId16" w:history="1">
                          <w:r w:rsidRPr="00E93FE4">
                            <w:rPr>
                              <w:rFonts w:ascii="Arial" w:eastAsia="Times New Roman" w:hAnsi="Arial" w:cs="Arial"/>
                              <w:b/>
                              <w:bCs/>
                              <w:color w:val="CC0000"/>
                              <w:sz w:val="15"/>
                              <w:szCs w:val="15"/>
                              <w:u w:val="single"/>
                              <w:lang w:val="fr-FR" w:eastAsia="fr-FR"/>
                            </w:rPr>
                            <w:t>Ver noticia completa</w:t>
                          </w:r>
                        </w:hyperlink>
                        <w:r w:rsidRPr="00E93FE4">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E93FE4" w:rsidRPr="00E93FE4" w:rsidRDefault="00E93FE4" w:rsidP="00E93FE4">
                  <w:pPr>
                    <w:spacing w:after="0" w:line="240" w:lineRule="auto"/>
                    <w:rPr>
                      <w:rFonts w:ascii="Arial" w:eastAsia="Times New Roman" w:hAnsi="Arial" w:cs="Arial"/>
                      <w:b/>
                      <w:bCs/>
                      <w:color w:val="FFFFFF"/>
                      <w:sz w:val="26"/>
                      <w:szCs w:val="26"/>
                      <w:lang w:val="fr-FR" w:eastAsia="fr-FR"/>
                    </w:rPr>
                  </w:pPr>
                  <w:r w:rsidRPr="00E93FE4">
                    <w:rPr>
                      <w:rFonts w:ascii="Arial" w:eastAsia="Times New Roman" w:hAnsi="Arial" w:cs="Arial"/>
                      <w:b/>
                      <w:bCs/>
                      <w:color w:val="FFFFFF"/>
                      <w:sz w:val="26"/>
                      <w:szCs w:val="26"/>
                      <w:lang w:val="fr-FR" w:eastAsia="fr-FR"/>
                    </w:rPr>
                    <w:t>    NOTICIAS NACIONALES</w:t>
                  </w:r>
                </w:p>
              </w:tc>
            </w:tr>
            <w:tr w:rsidR="00E93FE4" w:rsidRPr="00E93FE4" w:rsidTr="00AC23A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93FE4" w:rsidRPr="00E93FE4" w:rsidTr="00AC23A4">
                    <w:trPr>
                      <w:trHeight w:val="120"/>
                      <w:tblCellSpacing w:w="0" w:type="dxa"/>
                      <w:jc w:val="center"/>
                    </w:trPr>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93FE4" w:rsidRPr="00E93FE4" w:rsidTr="00AC23A4">
                          <w:trPr>
                            <w:tblCellSpacing w:w="0" w:type="dxa"/>
                          </w:trPr>
                          <w:tc>
                            <w:tcPr>
                              <w:tcW w:w="0" w:type="auto"/>
                              <w:tcBorders>
                                <w:top w:val="nil"/>
                                <w:left w:val="nil"/>
                                <w:bottom w:val="nil"/>
                                <w:right w:val="nil"/>
                              </w:tcBorders>
                              <w:vAlign w:val="center"/>
                              <w:hideMark/>
                            </w:tcPr>
                            <w:p w:rsidR="00E93FE4" w:rsidRPr="00E93FE4" w:rsidRDefault="00E93FE4" w:rsidP="00E93FE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93FE4">
                                <w:rPr>
                                  <w:rFonts w:ascii="Arial" w:eastAsia="Times New Roman" w:hAnsi="Arial" w:cs="Arial"/>
                                  <w:b/>
                                  <w:bCs/>
                                  <w:color w:val="0064AF"/>
                                  <w:sz w:val="23"/>
                                  <w:szCs w:val="23"/>
                                  <w:lang w:val="fr-FR" w:eastAsia="fr-FR"/>
                                </w:rPr>
                                <w:t>De la Serna firma un protocolo para impulsar la innovación tecnológica ferroviaria</w:t>
                              </w:r>
                              <w:r w:rsidRPr="00E93FE4">
                                <w:rPr>
                                  <w:rFonts w:ascii="Arial" w:eastAsia="Times New Roman" w:hAnsi="Arial" w:cs="Arial"/>
                                  <w:b/>
                                  <w:bCs/>
                                  <w:color w:val="0064AF"/>
                                  <w:sz w:val="14"/>
                                  <w:szCs w:val="14"/>
                                  <w:lang w:val="fr-FR" w:eastAsia="fr-FR"/>
                                </w:rPr>
                                <w:t xml:space="preserve"> </w:t>
                              </w: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r>
                  <w:tr w:rsidR="00E93FE4" w:rsidRPr="00E93FE4" w:rsidTr="00AC23A4">
                    <w:trPr>
                      <w:trHeight w:val="120"/>
                      <w:tblCellSpacing w:w="0" w:type="dxa"/>
                      <w:jc w:val="center"/>
                    </w:trPr>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93FE4" w:rsidRPr="00E93FE4" w:rsidRDefault="00E93FE4" w:rsidP="00E93FE4">
                        <w:pPr>
                          <w:spacing w:after="100" w:afterAutospacing="1" w:line="300" w:lineRule="auto"/>
                          <w:ind w:left="30" w:right="60"/>
                          <w:rPr>
                            <w:rFonts w:ascii="Arial" w:eastAsia="Times New Roman" w:hAnsi="Arial" w:cs="Arial"/>
                            <w:color w:val="000000"/>
                            <w:sz w:val="17"/>
                            <w:szCs w:val="17"/>
                            <w:lang w:val="fr-FR" w:eastAsia="fr-FR"/>
                          </w:rPr>
                        </w:pPr>
                        <w:r w:rsidRPr="00E93FE4">
                          <w:rPr>
                            <w:rFonts w:ascii="Calibri" w:eastAsia="Times New Roman" w:hAnsi="Calibri" w:cs="Calibri"/>
                            <w:noProof/>
                            <w:lang w:val="fr-FR" w:eastAsia="fr-FR"/>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1" name="Imagen 11" descr="De la Serna firma un protocolo para impulsar la innovación tecnológica ferrovi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 la Serna firma un protocolo para impulsar la innovación tecnológica ferroviaria"/>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E4">
                          <w:rPr>
                            <w:rFonts w:ascii="Arial" w:eastAsia="Times New Roman" w:hAnsi="Arial" w:cs="Arial"/>
                            <w:color w:val="000000"/>
                            <w:sz w:val="17"/>
                            <w:szCs w:val="17"/>
                            <w:lang w:val="fr-FR" w:eastAsia="fr-FR"/>
                          </w:rPr>
                          <w:t>El Ministerio de Fomento avanza así hacia un nuevo modelo de innovación abierta y marca el inicio de una etapa de colaboración más estrecha y ágil con la industria ferroviaria.</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 xml:space="preserve">El protocolo, que tiene una vigencia inicial de cuatro años prorrogables a otros cuatro por acuerdo de las partes, ha sido firmado también por el presidente de Adif, Juan Bravo, y el presidente de ... </w:t>
                        </w:r>
                        <w:hyperlink r:id="rId18" w:history="1">
                          <w:r w:rsidRPr="00E93FE4">
                            <w:rPr>
                              <w:rFonts w:ascii="Arial" w:eastAsia="Times New Roman" w:hAnsi="Arial" w:cs="Arial"/>
                              <w:b/>
                              <w:bCs/>
                              <w:color w:val="CC0000"/>
                              <w:sz w:val="15"/>
                              <w:szCs w:val="15"/>
                              <w:u w:val="single"/>
                              <w:lang w:val="fr-FR" w:eastAsia="fr-FR"/>
                            </w:rPr>
                            <w:t>Ver noticia completa</w:t>
                          </w:r>
                        </w:hyperlink>
                        <w:r w:rsidRPr="00E93FE4">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93FE4" w:rsidRPr="00E93FE4" w:rsidTr="00AC23A4">
                    <w:trPr>
                      <w:trHeight w:val="120"/>
                      <w:tblCellSpacing w:w="0" w:type="dxa"/>
                      <w:jc w:val="center"/>
                    </w:trPr>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93FE4" w:rsidRPr="00E93FE4" w:rsidTr="00AC23A4">
                          <w:trPr>
                            <w:tblCellSpacing w:w="0" w:type="dxa"/>
                          </w:trPr>
                          <w:tc>
                            <w:tcPr>
                              <w:tcW w:w="0" w:type="auto"/>
                              <w:tcBorders>
                                <w:top w:val="nil"/>
                                <w:left w:val="nil"/>
                                <w:bottom w:val="nil"/>
                                <w:right w:val="nil"/>
                              </w:tcBorders>
                              <w:vAlign w:val="center"/>
                              <w:hideMark/>
                            </w:tcPr>
                            <w:p w:rsidR="00E93FE4" w:rsidRPr="00E93FE4" w:rsidRDefault="00E93FE4" w:rsidP="00E93FE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93FE4">
                                <w:rPr>
                                  <w:rFonts w:ascii="Arial" w:eastAsia="Times New Roman" w:hAnsi="Arial" w:cs="Arial"/>
                                  <w:b/>
                                  <w:bCs/>
                                  <w:color w:val="0064AF"/>
                                  <w:sz w:val="23"/>
                                  <w:szCs w:val="23"/>
                                  <w:lang w:val="fr-FR" w:eastAsia="fr-FR"/>
                                </w:rPr>
                                <w:t>Foro de las Ciudades Madrid IFEMA: 'Espacios urbanos para el bienestar y la sostenibilidad'</w:t>
                              </w:r>
                              <w:r w:rsidRPr="00E93FE4">
                                <w:rPr>
                                  <w:rFonts w:ascii="Arial" w:eastAsia="Times New Roman" w:hAnsi="Arial" w:cs="Arial"/>
                                  <w:b/>
                                  <w:bCs/>
                                  <w:color w:val="0064AF"/>
                                  <w:sz w:val="14"/>
                                  <w:szCs w:val="14"/>
                                  <w:lang w:val="fr-FR" w:eastAsia="fr-FR"/>
                                </w:rPr>
                                <w:t xml:space="preserve"> </w:t>
                              </w: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r>
                  <w:tr w:rsidR="00E93FE4" w:rsidRPr="00E93FE4" w:rsidTr="00AC23A4">
                    <w:trPr>
                      <w:trHeight w:val="120"/>
                      <w:tblCellSpacing w:w="0" w:type="dxa"/>
                      <w:jc w:val="center"/>
                    </w:trPr>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93FE4" w:rsidRPr="00E93FE4" w:rsidRDefault="00E93FE4" w:rsidP="00E93FE4">
                        <w:pPr>
                          <w:spacing w:after="100" w:afterAutospacing="1" w:line="300" w:lineRule="auto"/>
                          <w:ind w:left="30" w:right="60"/>
                          <w:rPr>
                            <w:rFonts w:ascii="Arial" w:eastAsia="Times New Roman" w:hAnsi="Arial" w:cs="Arial"/>
                            <w:color w:val="000000"/>
                            <w:sz w:val="17"/>
                            <w:szCs w:val="17"/>
                            <w:lang w:val="fr-FR" w:eastAsia="fr-FR"/>
                          </w:rPr>
                        </w:pPr>
                        <w:r w:rsidRPr="00E93FE4">
                          <w:rPr>
                            <w:rFonts w:ascii="Calibri" w:eastAsia="Times New Roman" w:hAnsi="Calibri" w:cs="Calibri"/>
                            <w:noProof/>
                            <w:lang w:val="fr-FR" w:eastAsia="fr-FR"/>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0" name="Imagen 10" descr="Foro de las Ciudades Madrid IFEMA: 'Espacios urbanos para el bienestar y la sostenib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o de las Ciudades Madrid IFEMA: 'Espacios urbanos para el bienestar y la sostenibilidad'"/>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E4">
                          <w:rPr>
                            <w:rFonts w:ascii="Arial" w:eastAsia="Times New Roman" w:hAnsi="Arial" w:cs="Arial"/>
                            <w:color w:val="000000"/>
                            <w:sz w:val="17"/>
                            <w:szCs w:val="17"/>
                            <w:lang w:val="fr-FR" w:eastAsia="fr-FR"/>
                          </w:rPr>
                          <w:t>Los días 13 al 15 de junio va a tener lugar en Madrid Ifema la tercera edición del Foro de las Ciudades, que en esta ocasión dedicará una parte importante de su programa a analizar y visibilidad los nuevos urbanismos emergentes con criterios de sostenibilidad, inclusividad y resilencia.</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 xml:space="preserve">Otro de los temas a abordar es el de financiación, especialmente la procedente de fond... </w:t>
                        </w:r>
                        <w:hyperlink r:id="rId20" w:history="1">
                          <w:r w:rsidRPr="00E93FE4">
                            <w:rPr>
                              <w:rFonts w:ascii="Arial" w:eastAsia="Times New Roman" w:hAnsi="Arial" w:cs="Arial"/>
                              <w:b/>
                              <w:bCs/>
                              <w:color w:val="CC0000"/>
                              <w:sz w:val="15"/>
                              <w:szCs w:val="15"/>
                              <w:u w:val="single"/>
                              <w:lang w:val="fr-FR" w:eastAsia="fr-FR"/>
                            </w:rPr>
                            <w:t>Ver noticia completa</w:t>
                          </w:r>
                        </w:hyperlink>
                        <w:r w:rsidRPr="00E93FE4">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93FE4" w:rsidRPr="00E93FE4" w:rsidTr="00AC23A4">
                    <w:trPr>
                      <w:trHeight w:val="120"/>
                      <w:tblCellSpacing w:w="0" w:type="dxa"/>
                      <w:jc w:val="center"/>
                    </w:trPr>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93FE4" w:rsidRPr="00E93FE4" w:rsidTr="00AC23A4">
                          <w:trPr>
                            <w:tblCellSpacing w:w="0" w:type="dxa"/>
                          </w:trPr>
                          <w:tc>
                            <w:tcPr>
                              <w:tcW w:w="0" w:type="auto"/>
                              <w:tcBorders>
                                <w:top w:val="nil"/>
                                <w:left w:val="nil"/>
                                <w:bottom w:val="nil"/>
                                <w:right w:val="nil"/>
                              </w:tcBorders>
                              <w:vAlign w:val="center"/>
                              <w:hideMark/>
                            </w:tcPr>
                            <w:p w:rsidR="00E93FE4" w:rsidRPr="00E93FE4" w:rsidRDefault="00E93FE4" w:rsidP="00E93FE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93FE4">
                                <w:rPr>
                                  <w:rFonts w:ascii="Arial" w:eastAsia="Times New Roman" w:hAnsi="Arial" w:cs="Arial"/>
                                  <w:b/>
                                  <w:bCs/>
                                  <w:color w:val="0064AF"/>
                                  <w:sz w:val="23"/>
                                  <w:szCs w:val="23"/>
                                  <w:lang w:val="fr-FR" w:eastAsia="fr-FR"/>
                                </w:rPr>
                                <w:t>Resolución de concesión de ayudas 2017 a la movilidad predoctoral para la realización de estancias breves en centros de I+D</w:t>
                              </w:r>
                              <w:r w:rsidRPr="00E93FE4">
                                <w:rPr>
                                  <w:rFonts w:ascii="Arial" w:eastAsia="Times New Roman" w:hAnsi="Arial" w:cs="Arial"/>
                                  <w:b/>
                                  <w:bCs/>
                                  <w:color w:val="0064AF"/>
                                  <w:sz w:val="14"/>
                                  <w:szCs w:val="14"/>
                                  <w:lang w:val="fr-FR" w:eastAsia="fr-FR"/>
                                </w:rPr>
                                <w:t xml:space="preserve"> </w:t>
                              </w: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r>
                  <w:tr w:rsidR="00E93FE4" w:rsidRPr="00E93FE4" w:rsidTr="00AC23A4">
                    <w:trPr>
                      <w:trHeight w:val="120"/>
                      <w:tblCellSpacing w:w="0" w:type="dxa"/>
                      <w:jc w:val="center"/>
                    </w:trPr>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93FE4" w:rsidRPr="00E93FE4" w:rsidRDefault="00E93FE4" w:rsidP="00E93FE4">
                        <w:pPr>
                          <w:spacing w:after="100" w:afterAutospacing="1" w:line="300" w:lineRule="auto"/>
                          <w:ind w:left="30" w:right="60"/>
                          <w:rPr>
                            <w:rFonts w:ascii="Arial" w:eastAsia="Times New Roman" w:hAnsi="Arial" w:cs="Arial"/>
                            <w:color w:val="000000"/>
                            <w:sz w:val="17"/>
                            <w:szCs w:val="17"/>
                            <w:lang w:val="fr-FR" w:eastAsia="fr-FR"/>
                          </w:rPr>
                        </w:pPr>
                        <w:r w:rsidRPr="00E93FE4">
                          <w:rPr>
                            <w:rFonts w:ascii="Calibri" w:eastAsia="Times New Roman" w:hAnsi="Calibri" w:cs="Calibri"/>
                            <w:noProof/>
                            <w:lang w:val="fr-FR" w:eastAsia="fr-FR"/>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9" name="Imagen 9" descr="Resolución de concesión de ayudas 2017 a la movilidad predoctoral para la realización de estancias breves en centros de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olución de concesión de ayudas 2017 a la movilidad predoctoral para la realización de estancias breves en centros de I+D"/>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E4">
                          <w:rPr>
                            <w:rFonts w:ascii="Arial" w:eastAsia="Times New Roman" w:hAnsi="Arial" w:cs="Arial"/>
                            <w:color w:val="000000"/>
                            <w:sz w:val="17"/>
                            <w:szCs w:val="17"/>
                            <w:lang w:val="fr-FR" w:eastAsia="fr-FR"/>
                          </w:rPr>
                          <w:t>La Agencia Estatal de Investigación ha publicado la resolución de concesión de 1,23 millones de euros a través 273 ayudas a la movilidad predoctoral para la realización de estancias breves en centros de I+D, 12 en centros españoles y 761 en centros extranjeros.</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 xml:space="preserve">Las ayudas tienen como objeto la financiación de estancias en el año 2018 del personal investigador en formación... </w:t>
                        </w:r>
                        <w:hyperlink r:id="rId22" w:history="1">
                          <w:r w:rsidRPr="00E93FE4">
                            <w:rPr>
                              <w:rFonts w:ascii="Arial" w:eastAsia="Times New Roman" w:hAnsi="Arial" w:cs="Arial"/>
                              <w:b/>
                              <w:bCs/>
                              <w:color w:val="CC0000"/>
                              <w:sz w:val="15"/>
                              <w:szCs w:val="15"/>
                              <w:u w:val="single"/>
                              <w:lang w:val="fr-FR" w:eastAsia="fr-FR"/>
                            </w:rPr>
                            <w:t>Ver noticia completa</w:t>
                          </w:r>
                        </w:hyperlink>
                        <w:r w:rsidRPr="00E93FE4">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93FE4" w:rsidRPr="00E93FE4" w:rsidTr="00AC23A4">
                    <w:trPr>
                      <w:trHeight w:val="120"/>
                      <w:tblCellSpacing w:w="0" w:type="dxa"/>
                      <w:jc w:val="center"/>
                    </w:trPr>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93FE4" w:rsidRPr="00E93FE4" w:rsidTr="00AC23A4">
                          <w:trPr>
                            <w:tblCellSpacing w:w="0" w:type="dxa"/>
                          </w:trPr>
                          <w:tc>
                            <w:tcPr>
                              <w:tcW w:w="0" w:type="auto"/>
                              <w:tcBorders>
                                <w:top w:val="nil"/>
                                <w:left w:val="nil"/>
                                <w:bottom w:val="nil"/>
                                <w:right w:val="nil"/>
                              </w:tcBorders>
                              <w:vAlign w:val="center"/>
                              <w:hideMark/>
                            </w:tcPr>
                            <w:p w:rsidR="00E93FE4" w:rsidRPr="00E93FE4" w:rsidRDefault="00E93FE4" w:rsidP="00E93FE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93FE4">
                                <w:rPr>
                                  <w:rFonts w:ascii="Arial" w:eastAsia="Times New Roman" w:hAnsi="Arial" w:cs="Arial"/>
                                  <w:b/>
                                  <w:bCs/>
                                  <w:color w:val="0064AF"/>
                                  <w:sz w:val="23"/>
                                  <w:szCs w:val="23"/>
                                  <w:lang w:val="fr-FR" w:eastAsia="fr-FR"/>
                                </w:rPr>
                                <w:t>UPM_innovatech 2T Challenge 2018: Premios a las Tecnologías Innovadoras de la UPM</w:t>
                              </w:r>
                              <w:r w:rsidRPr="00E93FE4">
                                <w:rPr>
                                  <w:rFonts w:ascii="Arial" w:eastAsia="Times New Roman" w:hAnsi="Arial" w:cs="Arial"/>
                                  <w:b/>
                                  <w:bCs/>
                                  <w:color w:val="0064AF"/>
                                  <w:sz w:val="14"/>
                                  <w:szCs w:val="14"/>
                                  <w:lang w:val="fr-FR" w:eastAsia="fr-FR"/>
                                </w:rPr>
                                <w:t xml:space="preserve"> </w:t>
                              </w: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r>
                  <w:tr w:rsidR="00E93FE4" w:rsidRPr="00E93FE4" w:rsidTr="00AC23A4">
                    <w:trPr>
                      <w:trHeight w:val="120"/>
                      <w:tblCellSpacing w:w="0" w:type="dxa"/>
                      <w:jc w:val="center"/>
                    </w:trPr>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93FE4" w:rsidRPr="00E93FE4" w:rsidRDefault="00E93FE4" w:rsidP="00E93FE4">
                        <w:pPr>
                          <w:spacing w:after="100" w:afterAutospacing="1" w:line="300" w:lineRule="auto"/>
                          <w:ind w:left="30" w:right="60"/>
                          <w:rPr>
                            <w:rFonts w:ascii="Arial" w:eastAsia="Times New Roman" w:hAnsi="Arial" w:cs="Arial"/>
                            <w:color w:val="000000"/>
                            <w:sz w:val="17"/>
                            <w:szCs w:val="17"/>
                            <w:lang w:val="fr-FR" w:eastAsia="fr-FR"/>
                          </w:rPr>
                        </w:pPr>
                        <w:r w:rsidRPr="00E93FE4">
                          <w:rPr>
                            <w:rFonts w:ascii="Calibri" w:eastAsia="Times New Roman" w:hAnsi="Calibri" w:cs="Calibri"/>
                            <w:noProof/>
                            <w:lang w:val="fr-FR" w:eastAsia="fr-FR"/>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8" name="Imagen 8" descr="UPM_innovatech 2T Challenge 2018: Premios a las Tecnologías Innovadoras de la 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PM_innovatech 2T Challenge 2018: Premios a las Tecnologías Innovadoras de la UPM"/>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E4">
                          <w:rPr>
                            <w:rFonts w:ascii="Arial" w:eastAsia="Times New Roman" w:hAnsi="Arial" w:cs="Arial"/>
                            <w:color w:val="000000"/>
                            <w:sz w:val="17"/>
                            <w:szCs w:val="17"/>
                            <w:lang w:val="fr-FR" w:eastAsia="fr-FR"/>
                          </w:rPr>
                          <w:t xml:space="preserve">El Programa de Innovación y Comercialización de Tecnologías UPM, UPM_innovatech, del Centro de Apoyo a la Innovación Tecnológica CAIT – UPM, lanza una nueva convocatoria de la iniciativa UPM_innovatech 2T Challenge para investigadores de nuestra Universidad y tras el éxito de ediciones anteriores, para reconocer, apoyar y premiar a las tecnologías y resultados de I+D ... </w:t>
                        </w:r>
                        <w:hyperlink r:id="rId24" w:history="1">
                          <w:r w:rsidRPr="00E93FE4">
                            <w:rPr>
                              <w:rFonts w:ascii="Arial" w:eastAsia="Times New Roman" w:hAnsi="Arial" w:cs="Arial"/>
                              <w:b/>
                              <w:bCs/>
                              <w:color w:val="CC0000"/>
                              <w:sz w:val="15"/>
                              <w:szCs w:val="15"/>
                              <w:u w:val="single"/>
                              <w:lang w:val="fr-FR" w:eastAsia="fr-FR"/>
                            </w:rPr>
                            <w:t>Ver noticia completa</w:t>
                          </w:r>
                        </w:hyperlink>
                        <w:r w:rsidRPr="00E93FE4">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E93FE4" w:rsidRPr="00E93FE4" w:rsidRDefault="00E93FE4" w:rsidP="00E93FE4">
                  <w:pPr>
                    <w:spacing w:after="0" w:line="240" w:lineRule="auto"/>
                    <w:rPr>
                      <w:rFonts w:ascii="Arial" w:eastAsia="Times New Roman" w:hAnsi="Arial" w:cs="Arial"/>
                      <w:b/>
                      <w:bCs/>
                      <w:color w:val="FFFFFF"/>
                      <w:sz w:val="26"/>
                      <w:szCs w:val="26"/>
                      <w:lang w:val="fr-FR" w:eastAsia="fr-FR"/>
                    </w:rPr>
                  </w:pPr>
                  <w:r w:rsidRPr="00E93FE4">
                    <w:rPr>
                      <w:rFonts w:ascii="Arial" w:eastAsia="Times New Roman" w:hAnsi="Arial" w:cs="Arial"/>
                      <w:b/>
                      <w:bCs/>
                      <w:color w:val="FFFFFF"/>
                      <w:sz w:val="26"/>
                      <w:szCs w:val="26"/>
                      <w:lang w:val="fr-FR" w:eastAsia="fr-FR"/>
                    </w:rPr>
                    <w:t>    NOTICIAS INTERNACIONALES</w:t>
                  </w:r>
                </w:p>
              </w:tc>
            </w:tr>
            <w:tr w:rsidR="00E93FE4" w:rsidRPr="00E93FE4" w:rsidTr="00AC23A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93FE4" w:rsidRPr="00E93FE4" w:rsidTr="00AC23A4">
                    <w:trPr>
                      <w:trHeight w:val="120"/>
                      <w:tblCellSpacing w:w="0" w:type="dxa"/>
                      <w:jc w:val="center"/>
                    </w:trPr>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93FE4" w:rsidRPr="00E93FE4" w:rsidTr="00AC23A4">
                          <w:trPr>
                            <w:tblCellSpacing w:w="0" w:type="dxa"/>
                          </w:trPr>
                          <w:tc>
                            <w:tcPr>
                              <w:tcW w:w="0" w:type="auto"/>
                              <w:tcBorders>
                                <w:top w:val="nil"/>
                                <w:left w:val="nil"/>
                                <w:bottom w:val="nil"/>
                                <w:right w:val="nil"/>
                              </w:tcBorders>
                              <w:vAlign w:val="center"/>
                              <w:hideMark/>
                            </w:tcPr>
                            <w:p w:rsidR="00E93FE4" w:rsidRPr="00E93FE4" w:rsidRDefault="00E93FE4" w:rsidP="00E93FE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93FE4">
                                <w:rPr>
                                  <w:rFonts w:ascii="Arial" w:eastAsia="Times New Roman" w:hAnsi="Arial" w:cs="Arial"/>
                                  <w:b/>
                                  <w:bCs/>
                                  <w:color w:val="0064AF"/>
                                  <w:sz w:val="23"/>
                                  <w:szCs w:val="23"/>
                                  <w:lang w:val="fr-FR" w:eastAsia="fr-FR"/>
                                </w:rPr>
                                <w:t>Horizonte Europa: el próximo Programa Marco de Investigación e Innovación de la UE para 2021-2027</w:t>
                              </w:r>
                              <w:r w:rsidRPr="00E93FE4">
                                <w:rPr>
                                  <w:rFonts w:ascii="Arial" w:eastAsia="Times New Roman" w:hAnsi="Arial" w:cs="Arial"/>
                                  <w:b/>
                                  <w:bCs/>
                                  <w:color w:val="0064AF"/>
                                  <w:sz w:val="14"/>
                                  <w:szCs w:val="14"/>
                                  <w:lang w:val="fr-FR" w:eastAsia="fr-FR"/>
                                </w:rPr>
                                <w:t xml:space="preserve"> </w:t>
                              </w: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r>
                  <w:tr w:rsidR="00E93FE4" w:rsidRPr="00E93FE4" w:rsidTr="00AC23A4">
                    <w:trPr>
                      <w:trHeight w:val="120"/>
                      <w:tblCellSpacing w:w="0" w:type="dxa"/>
                      <w:jc w:val="center"/>
                    </w:trPr>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93FE4" w:rsidRPr="00E93FE4" w:rsidRDefault="00E93FE4" w:rsidP="00E93FE4">
                        <w:pPr>
                          <w:spacing w:after="100" w:afterAutospacing="1" w:line="300" w:lineRule="auto"/>
                          <w:ind w:left="30" w:right="60"/>
                          <w:rPr>
                            <w:rFonts w:ascii="Arial" w:eastAsia="Times New Roman" w:hAnsi="Arial" w:cs="Arial"/>
                            <w:color w:val="000000"/>
                            <w:sz w:val="17"/>
                            <w:szCs w:val="17"/>
                            <w:lang w:val="fr-FR" w:eastAsia="fr-FR"/>
                          </w:rPr>
                        </w:pPr>
                        <w:r w:rsidRPr="00E93FE4">
                          <w:rPr>
                            <w:rFonts w:ascii="Calibri" w:eastAsia="Times New Roman" w:hAnsi="Calibri" w:cs="Calibri"/>
                            <w:noProof/>
                            <w:lang w:val="fr-FR" w:eastAsia="fr-FR"/>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7" name="Imagen 7" descr="Horizonte Europa: el próximo Programa Marco de Investigación e Innovación de la UE para 2021-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te Europa: el próximo Programa Marco de Investigación e Innovación de la UE para 2021-2027"/>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E4">
                          <w:rPr>
                            <w:rFonts w:ascii="Arial" w:eastAsia="Times New Roman" w:hAnsi="Arial" w:cs="Arial"/>
                            <w:color w:val="000000"/>
                            <w:sz w:val="17"/>
                            <w:szCs w:val="17"/>
                            <w:lang w:val="fr-FR" w:eastAsia="fr-FR"/>
                          </w:rPr>
                          <w:t>El pasado 2 de mayo la Comisión Europea (CE) presentó su propuesta de presupuesto para el periodo 2021-2027, que incluye 97.600 millones de euros para el futuro Programa Marco de Investigación e Innovación, al que ha denominado "Horizonte Europa" y que sucederá al actual Horizonte 2020.</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Horizonte Europa estará organizado en torno a tres pilares:</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1. Ciencia abierta.</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 xml:space="preserve">2... </w:t>
                        </w:r>
                        <w:hyperlink r:id="rId26" w:history="1">
                          <w:r w:rsidRPr="00E93FE4">
                            <w:rPr>
                              <w:rFonts w:ascii="Arial" w:eastAsia="Times New Roman" w:hAnsi="Arial" w:cs="Arial"/>
                              <w:b/>
                              <w:bCs/>
                              <w:color w:val="CC0000"/>
                              <w:sz w:val="15"/>
                              <w:szCs w:val="15"/>
                              <w:u w:val="single"/>
                              <w:lang w:val="fr-FR" w:eastAsia="fr-FR"/>
                            </w:rPr>
                            <w:t>Ver noticia completa</w:t>
                          </w:r>
                        </w:hyperlink>
                        <w:r w:rsidRPr="00E93FE4">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93FE4" w:rsidRPr="00E93FE4" w:rsidTr="00AC23A4">
                    <w:trPr>
                      <w:trHeight w:val="120"/>
                      <w:tblCellSpacing w:w="0" w:type="dxa"/>
                      <w:jc w:val="center"/>
                    </w:trPr>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93FE4" w:rsidRPr="00E93FE4" w:rsidTr="00AC23A4">
                          <w:trPr>
                            <w:tblCellSpacing w:w="0" w:type="dxa"/>
                          </w:trPr>
                          <w:tc>
                            <w:tcPr>
                              <w:tcW w:w="0" w:type="auto"/>
                              <w:tcBorders>
                                <w:top w:val="nil"/>
                                <w:left w:val="nil"/>
                                <w:bottom w:val="nil"/>
                                <w:right w:val="nil"/>
                              </w:tcBorders>
                              <w:vAlign w:val="center"/>
                              <w:hideMark/>
                            </w:tcPr>
                            <w:p w:rsidR="00E93FE4" w:rsidRPr="00E93FE4" w:rsidRDefault="00E93FE4" w:rsidP="00E93FE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93FE4">
                                <w:rPr>
                                  <w:rFonts w:ascii="Arial" w:eastAsia="Times New Roman" w:hAnsi="Arial" w:cs="Arial"/>
                                  <w:b/>
                                  <w:bCs/>
                                  <w:color w:val="0064AF"/>
                                  <w:sz w:val="23"/>
                                  <w:szCs w:val="23"/>
                                  <w:lang w:val="fr-FR" w:eastAsia="fr-FR"/>
                                </w:rPr>
                                <w:t>EC Publishes its Proposal for the Post-2020 EU Budget: €100bn for Research &amp; Innovation</w:t>
                              </w:r>
                              <w:r w:rsidRPr="00E93FE4">
                                <w:rPr>
                                  <w:rFonts w:ascii="Arial" w:eastAsia="Times New Roman" w:hAnsi="Arial" w:cs="Arial"/>
                                  <w:b/>
                                  <w:bCs/>
                                  <w:color w:val="0064AF"/>
                                  <w:sz w:val="14"/>
                                  <w:szCs w:val="14"/>
                                  <w:lang w:val="fr-FR" w:eastAsia="fr-FR"/>
                                </w:rPr>
                                <w:t xml:space="preserve"> </w:t>
                              </w: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r>
                  <w:tr w:rsidR="00E93FE4" w:rsidRPr="00E93FE4" w:rsidTr="00AC23A4">
                    <w:trPr>
                      <w:trHeight w:val="120"/>
                      <w:tblCellSpacing w:w="0" w:type="dxa"/>
                      <w:jc w:val="center"/>
                    </w:trPr>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93FE4" w:rsidRPr="00E93FE4" w:rsidRDefault="00E93FE4" w:rsidP="00E93FE4">
                        <w:pPr>
                          <w:spacing w:after="100" w:afterAutospacing="1" w:line="300" w:lineRule="auto"/>
                          <w:ind w:left="30" w:right="60"/>
                          <w:rPr>
                            <w:rFonts w:ascii="Arial" w:eastAsia="Times New Roman" w:hAnsi="Arial" w:cs="Arial"/>
                            <w:color w:val="000000"/>
                            <w:sz w:val="17"/>
                            <w:szCs w:val="17"/>
                            <w:lang w:val="fr-FR" w:eastAsia="fr-FR"/>
                          </w:rPr>
                        </w:pPr>
                        <w:r w:rsidRPr="00E93FE4">
                          <w:rPr>
                            <w:rFonts w:ascii="Calibri" w:eastAsia="Times New Roman" w:hAnsi="Calibri" w:cs="Calibri"/>
                            <w:noProof/>
                            <w:lang w:val="fr-FR" w:eastAsia="fr-FR"/>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6" name="Imagen 6" descr="EC Publishes its Proposal for the Post-2020 EU Budget: €100bn for Research &amp;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 Publishes its Proposal for the Post-2020 EU Budget: €100bn for Research &amp; Innovation"/>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E4">
                          <w:rPr>
                            <w:rFonts w:ascii="Arial" w:eastAsia="Times New Roman" w:hAnsi="Arial" w:cs="Arial"/>
                            <w:color w:val="000000"/>
                            <w:sz w:val="17"/>
                            <w:szCs w:val="17"/>
                            <w:lang w:val="fr-FR" w:eastAsia="fr-FR"/>
                          </w:rPr>
                          <w:t>The EC has published its proposal for the Multiannual Financial Framework (MFF) for 2021-2027, with a declared willingness for more transparency and more flexibility.</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 xml:space="preserve">On Research &amp; Innovation, the EC proposes a €100 billion budget, of which €97.6 billion for the successor of Horizon 2020, called Horizon Europe. This budget includes €3.5 billion dedicated t... </w:t>
                        </w:r>
                        <w:hyperlink r:id="rId28" w:history="1">
                          <w:r w:rsidRPr="00E93FE4">
                            <w:rPr>
                              <w:rFonts w:ascii="Arial" w:eastAsia="Times New Roman" w:hAnsi="Arial" w:cs="Arial"/>
                              <w:b/>
                              <w:bCs/>
                              <w:color w:val="CC0000"/>
                              <w:sz w:val="15"/>
                              <w:szCs w:val="15"/>
                              <w:u w:val="single"/>
                              <w:lang w:val="fr-FR" w:eastAsia="fr-FR"/>
                            </w:rPr>
                            <w:t>Ver noticia completa</w:t>
                          </w:r>
                        </w:hyperlink>
                        <w:r w:rsidRPr="00E93FE4">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93FE4" w:rsidRPr="00E93FE4" w:rsidTr="00AC23A4">
                    <w:trPr>
                      <w:trHeight w:val="120"/>
                      <w:tblCellSpacing w:w="0" w:type="dxa"/>
                      <w:jc w:val="center"/>
                    </w:trPr>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93FE4" w:rsidRPr="00E93FE4" w:rsidTr="00AC23A4">
                          <w:trPr>
                            <w:tblCellSpacing w:w="0" w:type="dxa"/>
                          </w:trPr>
                          <w:tc>
                            <w:tcPr>
                              <w:tcW w:w="0" w:type="auto"/>
                              <w:tcBorders>
                                <w:top w:val="nil"/>
                                <w:left w:val="nil"/>
                                <w:bottom w:val="nil"/>
                                <w:right w:val="nil"/>
                              </w:tcBorders>
                              <w:vAlign w:val="center"/>
                              <w:hideMark/>
                            </w:tcPr>
                            <w:p w:rsidR="00E93FE4" w:rsidRPr="00E93FE4" w:rsidRDefault="00E93FE4" w:rsidP="00E93FE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93FE4">
                                <w:rPr>
                                  <w:rFonts w:ascii="Arial" w:eastAsia="Times New Roman" w:hAnsi="Arial" w:cs="Arial"/>
                                  <w:b/>
                                  <w:bCs/>
                                  <w:color w:val="0064AF"/>
                                  <w:sz w:val="23"/>
                                  <w:szCs w:val="23"/>
                                  <w:lang w:val="fr-FR" w:eastAsia="fr-FR"/>
                                </w:rPr>
                                <w:t xml:space="preserve">Disponibles las presentaciones de la Jornada Nacional Convocatoria MSCA COFUND 2018 </w:t>
                              </w: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r>
                  <w:tr w:rsidR="00E93FE4" w:rsidRPr="00E93FE4" w:rsidTr="00AC23A4">
                    <w:trPr>
                      <w:trHeight w:val="120"/>
                      <w:tblCellSpacing w:w="0" w:type="dxa"/>
                      <w:jc w:val="center"/>
                    </w:trPr>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93FE4" w:rsidRPr="00E93FE4" w:rsidRDefault="00E93FE4" w:rsidP="00E93FE4">
                        <w:pPr>
                          <w:spacing w:after="100" w:afterAutospacing="1" w:line="300" w:lineRule="auto"/>
                          <w:ind w:left="30" w:right="60"/>
                          <w:rPr>
                            <w:rFonts w:ascii="Arial" w:eastAsia="Times New Roman" w:hAnsi="Arial" w:cs="Arial"/>
                            <w:color w:val="000000"/>
                            <w:sz w:val="17"/>
                            <w:szCs w:val="17"/>
                            <w:lang w:val="fr-FR" w:eastAsia="fr-FR"/>
                          </w:rPr>
                        </w:pPr>
                        <w:r w:rsidRPr="00E93FE4">
                          <w:rPr>
                            <w:rFonts w:ascii="Calibri" w:eastAsia="Times New Roman" w:hAnsi="Calibri" w:cs="Calibri"/>
                            <w:noProof/>
                            <w:lang w:val="fr-FR" w:eastAsia="fr-FR"/>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5" name="Imagen 5" descr="Disponibles las presentaciones de la Jornada Nacional Convocatoria MSCA COFUND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ponibles las presentaciones de la Jornada Nacional Convocatoria MSCA COFUND 2018 "/>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E4">
                          <w:rPr>
                            <w:rFonts w:ascii="Arial" w:eastAsia="Times New Roman" w:hAnsi="Arial" w:cs="Arial"/>
                            <w:color w:val="000000"/>
                            <w:sz w:val="17"/>
                            <w:szCs w:val="17"/>
                            <w:lang w:val="fr-FR" w:eastAsia="fr-FR"/>
                          </w:rPr>
                          <w:t>El pasado 24 de abril se celebró la Jornada Nacional Convocatoria MSCA COFUND 2018 en el Ministerio de Economía, Industria y Competitividad de Madrid.</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lastRenderedPageBreak/>
                          <w:t>Ahora se publican las presentaciones de la jornada que están disponibles en este enlace</w:t>
                        </w:r>
                        <w:r w:rsidRPr="00E93FE4">
                          <w:rPr>
                            <w:rFonts w:ascii="Arial" w:eastAsia="Times New Roman" w:hAnsi="Arial" w:cs="Arial"/>
                            <w:color w:val="000000"/>
                            <w:sz w:val="17"/>
                            <w:szCs w:val="17"/>
                            <w:lang w:val="fr-FR" w:eastAsia="fr-FR"/>
                          </w:rPr>
                          <w:br/>
                        </w:r>
                        <w:hyperlink r:id="rId30" w:history="1">
                          <w:r w:rsidRPr="00E93FE4">
                            <w:rPr>
                              <w:rFonts w:ascii="Arial" w:eastAsia="Times New Roman" w:hAnsi="Arial" w:cs="Arial"/>
                              <w:b/>
                              <w:bCs/>
                              <w:color w:val="CC0000"/>
                              <w:sz w:val="15"/>
                              <w:szCs w:val="15"/>
                              <w:u w:val="single"/>
                              <w:lang w:val="fr-FR" w:eastAsia="fr-FR"/>
                            </w:rPr>
                            <w:t>Ver noticia completa</w:t>
                          </w:r>
                        </w:hyperlink>
                        <w:r w:rsidRPr="00E93FE4">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93FE4" w:rsidRPr="00E93FE4" w:rsidTr="00AC23A4">
                    <w:trPr>
                      <w:trHeight w:val="120"/>
                      <w:tblCellSpacing w:w="0" w:type="dxa"/>
                      <w:jc w:val="center"/>
                    </w:trPr>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93FE4" w:rsidRPr="00E93FE4" w:rsidTr="00AC23A4">
                          <w:trPr>
                            <w:tblCellSpacing w:w="0" w:type="dxa"/>
                          </w:trPr>
                          <w:tc>
                            <w:tcPr>
                              <w:tcW w:w="0" w:type="auto"/>
                              <w:tcBorders>
                                <w:top w:val="nil"/>
                                <w:left w:val="nil"/>
                                <w:bottom w:val="nil"/>
                                <w:right w:val="nil"/>
                              </w:tcBorders>
                              <w:vAlign w:val="center"/>
                              <w:hideMark/>
                            </w:tcPr>
                            <w:p w:rsidR="00E93FE4" w:rsidRPr="00E93FE4" w:rsidRDefault="00E93FE4" w:rsidP="00E93FE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93FE4">
                                <w:rPr>
                                  <w:rFonts w:ascii="Arial" w:eastAsia="Times New Roman" w:hAnsi="Arial" w:cs="Arial"/>
                                  <w:b/>
                                  <w:bCs/>
                                  <w:color w:val="0064AF"/>
                                  <w:sz w:val="23"/>
                                  <w:szCs w:val="23"/>
                                  <w:lang w:val="fr-FR" w:eastAsia="fr-FR"/>
                                </w:rPr>
                                <w:t>Two-stage application for LIFE Environment sub-programme - a major simplification for LIFE applicants</w:t>
                              </w:r>
                              <w:r w:rsidRPr="00E93FE4">
                                <w:rPr>
                                  <w:rFonts w:ascii="Arial" w:eastAsia="Times New Roman" w:hAnsi="Arial" w:cs="Arial"/>
                                  <w:b/>
                                  <w:bCs/>
                                  <w:color w:val="0064AF"/>
                                  <w:sz w:val="14"/>
                                  <w:szCs w:val="14"/>
                                  <w:lang w:val="fr-FR" w:eastAsia="fr-FR"/>
                                </w:rPr>
                                <w:t xml:space="preserve"> </w:t>
                              </w: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r>
                  <w:tr w:rsidR="00E93FE4" w:rsidRPr="00E93FE4" w:rsidTr="00AC23A4">
                    <w:trPr>
                      <w:trHeight w:val="120"/>
                      <w:tblCellSpacing w:w="0" w:type="dxa"/>
                      <w:jc w:val="center"/>
                    </w:trPr>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93FE4" w:rsidRPr="00E93FE4" w:rsidRDefault="00E93FE4" w:rsidP="00E93FE4">
                        <w:pPr>
                          <w:spacing w:after="100" w:afterAutospacing="1" w:line="300" w:lineRule="auto"/>
                          <w:ind w:left="30" w:right="60"/>
                          <w:rPr>
                            <w:rFonts w:ascii="Arial" w:eastAsia="Times New Roman" w:hAnsi="Arial" w:cs="Arial"/>
                            <w:color w:val="000000"/>
                            <w:sz w:val="17"/>
                            <w:szCs w:val="17"/>
                            <w:lang w:val="fr-FR" w:eastAsia="fr-FR"/>
                          </w:rPr>
                        </w:pPr>
                        <w:r w:rsidRPr="00E93FE4">
                          <w:rPr>
                            <w:rFonts w:ascii="Calibri" w:eastAsia="Times New Roman" w:hAnsi="Calibri" w:cs="Calibri"/>
                            <w:noProof/>
                            <w:lang w:val="fr-FR" w:eastAsia="fr-FR"/>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4" name="Imagen 4" descr="Two-stage application for LIFE Environment sub-programme - a major simplification for LIFE applic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o-stage application for LIFE Environment sub-programme - a major simplification for LIFE applicants"/>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E4">
                          <w:rPr>
                            <w:rFonts w:ascii="Arial" w:eastAsia="Times New Roman" w:hAnsi="Arial" w:cs="Arial"/>
                            <w:color w:val="000000"/>
                            <w:sz w:val="17"/>
                            <w:szCs w:val="17"/>
                            <w:lang w:val="fr-FR" w:eastAsia="fr-FR"/>
                          </w:rPr>
                          <w:t>The project submission procedure for the 2018 call under LIFE's Environment sub-programme will undergo changes for simplicity. Applications will be submitted in two stages.</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 xml:space="preserve">The first stage is a concept note, approximately 10 pages long. Applicants that make it through to the second stage of LIFE's Environment sub-programme will then submit their full proposal ba... </w:t>
                        </w:r>
                        <w:hyperlink r:id="rId32" w:history="1">
                          <w:r w:rsidRPr="00E93FE4">
                            <w:rPr>
                              <w:rFonts w:ascii="Arial" w:eastAsia="Times New Roman" w:hAnsi="Arial" w:cs="Arial"/>
                              <w:b/>
                              <w:bCs/>
                              <w:color w:val="CC0000"/>
                              <w:sz w:val="15"/>
                              <w:szCs w:val="15"/>
                              <w:u w:val="single"/>
                              <w:lang w:val="fr-FR" w:eastAsia="fr-FR"/>
                            </w:rPr>
                            <w:t>Ver noticia completa</w:t>
                          </w:r>
                        </w:hyperlink>
                        <w:r w:rsidRPr="00E93FE4">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93FE4" w:rsidRPr="00E93FE4" w:rsidTr="00AC23A4">
                    <w:trPr>
                      <w:trHeight w:val="120"/>
                      <w:tblCellSpacing w:w="0" w:type="dxa"/>
                      <w:jc w:val="center"/>
                    </w:trPr>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93FE4" w:rsidRPr="00E93FE4" w:rsidTr="00AC23A4">
                          <w:trPr>
                            <w:tblCellSpacing w:w="0" w:type="dxa"/>
                          </w:trPr>
                          <w:tc>
                            <w:tcPr>
                              <w:tcW w:w="0" w:type="auto"/>
                              <w:tcBorders>
                                <w:top w:val="nil"/>
                                <w:left w:val="nil"/>
                                <w:bottom w:val="nil"/>
                                <w:right w:val="nil"/>
                              </w:tcBorders>
                              <w:vAlign w:val="center"/>
                              <w:hideMark/>
                            </w:tcPr>
                            <w:p w:rsidR="00E93FE4" w:rsidRPr="00E93FE4" w:rsidRDefault="00E93FE4" w:rsidP="00E93FE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93FE4">
                                <w:rPr>
                                  <w:rFonts w:ascii="Arial" w:eastAsia="Times New Roman" w:hAnsi="Arial" w:cs="Arial"/>
                                  <w:b/>
                                  <w:bCs/>
                                  <w:color w:val="0064AF"/>
                                  <w:sz w:val="23"/>
                                  <w:szCs w:val="23"/>
                                  <w:lang w:val="fr-FR" w:eastAsia="fr-FR"/>
                                </w:rPr>
                                <w:t>Jornada informativa nacional Acciones Individuales MSCA 2018</w:t>
                              </w:r>
                              <w:r w:rsidRPr="00E93FE4">
                                <w:rPr>
                                  <w:rFonts w:ascii="Arial" w:eastAsia="Times New Roman" w:hAnsi="Arial" w:cs="Arial"/>
                                  <w:b/>
                                  <w:bCs/>
                                  <w:color w:val="0064AF"/>
                                  <w:sz w:val="14"/>
                                  <w:szCs w:val="14"/>
                                  <w:lang w:val="fr-FR" w:eastAsia="fr-FR"/>
                                </w:rPr>
                                <w:t xml:space="preserve"> </w:t>
                              </w: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r>
                  <w:tr w:rsidR="00E93FE4" w:rsidRPr="00E93FE4" w:rsidTr="00AC23A4">
                    <w:trPr>
                      <w:trHeight w:val="120"/>
                      <w:tblCellSpacing w:w="0" w:type="dxa"/>
                      <w:jc w:val="center"/>
                    </w:trPr>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93FE4" w:rsidRPr="00E93FE4" w:rsidRDefault="00E93FE4" w:rsidP="00E93FE4">
                        <w:pPr>
                          <w:spacing w:after="100" w:afterAutospacing="1" w:line="300" w:lineRule="auto"/>
                          <w:ind w:left="30" w:right="60"/>
                          <w:rPr>
                            <w:rFonts w:ascii="Arial" w:eastAsia="Times New Roman" w:hAnsi="Arial" w:cs="Arial"/>
                            <w:color w:val="000000"/>
                            <w:sz w:val="17"/>
                            <w:szCs w:val="17"/>
                            <w:lang w:val="fr-FR" w:eastAsia="fr-FR"/>
                          </w:rPr>
                        </w:pPr>
                        <w:r w:rsidRPr="00E93FE4">
                          <w:rPr>
                            <w:rFonts w:ascii="Calibri" w:eastAsia="Times New Roman" w:hAnsi="Calibri" w:cs="Calibri"/>
                            <w:noProof/>
                            <w:lang w:val="fr-FR" w:eastAsia="fr-FR"/>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3" name="Imagen 3" descr="Jornada informativa nacional Acciones Individuales MSC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rnada informativa nacional Acciones Individuales MSCA 2018"/>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E4">
                          <w:rPr>
                            <w:rFonts w:ascii="Arial" w:eastAsia="Times New Roman" w:hAnsi="Arial" w:cs="Arial"/>
                            <w:color w:val="000000"/>
                            <w:sz w:val="17"/>
                            <w:szCs w:val="17"/>
                            <w:lang w:val="fr-FR" w:eastAsia="fr-FR"/>
                          </w:rPr>
                          <w:t>El día 28 de mayo se celebrará una sesión informativa sobre las Acciones Individuales 2018, organizada por la Oficina Europea en colaboración con la Fundación para el conocimiento Madri+d.</w:t>
                        </w:r>
                        <w:r w:rsidRPr="00E93FE4">
                          <w:rPr>
                            <w:rFonts w:ascii="Arial" w:eastAsia="Times New Roman" w:hAnsi="Arial" w:cs="Arial"/>
                            <w:color w:val="000000"/>
                            <w:sz w:val="17"/>
                            <w:szCs w:val="17"/>
                            <w:lang w:val="fr-FR" w:eastAsia="fr-FR"/>
                          </w:rPr>
                          <w:br/>
                        </w:r>
                        <w:r w:rsidRPr="00E93FE4">
                          <w:rPr>
                            <w:rFonts w:ascii="Arial" w:eastAsia="Times New Roman" w:hAnsi="Arial" w:cs="Arial"/>
                            <w:color w:val="000000"/>
                            <w:sz w:val="17"/>
                            <w:szCs w:val="17"/>
                            <w:lang w:val="fr-FR" w:eastAsia="fr-FR"/>
                          </w:rPr>
                          <w:br/>
                          <w:t xml:space="preserve">Durante la jornada, los Puntos Nacionales de Contacto MSCA, Jesús Rojo y Cristina Gómez, presentarán las novedades de la convocatoria Acciones Individuales (Individual Fellowships - IF)... </w:t>
                        </w:r>
                        <w:hyperlink r:id="rId34" w:history="1">
                          <w:r w:rsidRPr="00E93FE4">
                            <w:rPr>
                              <w:rFonts w:ascii="Arial" w:eastAsia="Times New Roman" w:hAnsi="Arial" w:cs="Arial"/>
                              <w:b/>
                              <w:bCs/>
                              <w:color w:val="CC0000"/>
                              <w:sz w:val="15"/>
                              <w:szCs w:val="15"/>
                              <w:u w:val="single"/>
                              <w:lang w:val="fr-FR" w:eastAsia="fr-FR"/>
                            </w:rPr>
                            <w:t>Ver noticia completa</w:t>
                          </w:r>
                        </w:hyperlink>
                        <w:r w:rsidRPr="00E93FE4">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93FE4" w:rsidRPr="00E93FE4" w:rsidTr="00AC23A4">
                    <w:trPr>
                      <w:trHeight w:val="120"/>
                      <w:tblCellSpacing w:w="0" w:type="dxa"/>
                      <w:jc w:val="center"/>
                    </w:trPr>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p w:rsidR="00E93FE4" w:rsidRPr="00E93FE4" w:rsidRDefault="00E93FE4" w:rsidP="00E93FE4">
                        <w:pPr>
                          <w:spacing w:after="0" w:line="264" w:lineRule="auto"/>
                          <w:ind w:left="30"/>
                          <w:rPr>
                            <w:rFonts w:ascii="Arial" w:eastAsia="Times New Roman" w:hAnsi="Arial" w:cs="Arial"/>
                            <w:b/>
                            <w:bCs/>
                            <w:color w:val="AA0000"/>
                            <w:sz w:val="30"/>
                            <w:szCs w:val="30"/>
                            <w:lang w:val="fr-FR" w:eastAsia="fr-FR"/>
                          </w:rPr>
                        </w:pPr>
                        <w:r w:rsidRPr="00E93FE4">
                          <w:rPr>
                            <w:rFonts w:ascii="Arial" w:eastAsia="Times New Roman" w:hAnsi="Arial" w:cs="Arial"/>
                            <w:b/>
                            <w:bCs/>
                            <w:color w:val="AA0000"/>
                            <w:sz w:val="30"/>
                            <w:szCs w:val="30"/>
                            <w:lang w:val="fr-FR" w:eastAsia="fr-FR"/>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E93FE4" w:rsidRPr="00E93FE4" w:rsidTr="00AC23A4">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E93FE4" w:rsidRPr="00E93FE4" w:rsidRDefault="00E93FE4" w:rsidP="00E93FE4">
                              <w:pPr>
                                <w:spacing w:after="0" w:line="240" w:lineRule="auto"/>
                                <w:rPr>
                                  <w:rFonts w:ascii="Arial" w:eastAsia="Times New Roman" w:hAnsi="Arial" w:cs="Arial"/>
                                  <w:b/>
                                  <w:bCs/>
                                  <w:color w:val="FFFFFF"/>
                                  <w:sz w:val="26"/>
                                  <w:szCs w:val="26"/>
                                  <w:lang w:val="fr-FR" w:eastAsia="fr-FR"/>
                                </w:rPr>
                              </w:pPr>
                              <w:r w:rsidRPr="00E93FE4">
                                <w:rPr>
                                  <w:rFonts w:ascii="Arial" w:eastAsia="Times New Roman" w:hAnsi="Arial" w:cs="Arial"/>
                                  <w:b/>
                                  <w:bCs/>
                                  <w:color w:val="FFFFFF"/>
                                  <w:sz w:val="26"/>
                                  <w:szCs w:val="26"/>
                                  <w:lang w:val="fr-FR" w:eastAsia="fr-FR"/>
                                </w:rPr>
                                <w:t xml:space="preserve">    EVENTOS INTERNACIONALES </w:t>
                              </w:r>
                            </w:p>
                          </w:tc>
                        </w:tr>
                        <w:tr w:rsidR="00E93FE4" w:rsidRPr="00E93FE4" w:rsidTr="00AC23A4">
                          <w:trPr>
                            <w:tblCellSpacing w:w="0" w:type="dxa"/>
                          </w:trPr>
                          <w:tc>
                            <w:tcPr>
                              <w:tcW w:w="0" w:type="auto"/>
                              <w:tcBorders>
                                <w:top w:val="nil"/>
                                <w:left w:val="nil"/>
                                <w:bottom w:val="nil"/>
                                <w:right w:val="nil"/>
                              </w:tcBorders>
                              <w:shd w:val="clear" w:color="auto" w:fill="FFFFFF"/>
                              <w:vAlign w:val="center"/>
                              <w:hideMark/>
                            </w:tcPr>
                            <w:p w:rsidR="00E93FE4" w:rsidRPr="00E93FE4" w:rsidRDefault="00E93FE4" w:rsidP="00E93FE4">
                              <w:pPr>
                                <w:spacing w:after="0" w:line="300" w:lineRule="auto"/>
                                <w:ind w:left="30" w:right="60"/>
                                <w:rPr>
                                  <w:rFonts w:ascii="Arial" w:eastAsia="Times New Roman" w:hAnsi="Arial" w:cs="Arial"/>
                                  <w:color w:val="000000"/>
                                  <w:sz w:val="17"/>
                                  <w:szCs w:val="17"/>
                                  <w:lang w:val="fr-FR" w:eastAsia="fr-FR"/>
                                </w:rPr>
                              </w:pPr>
                              <w:r w:rsidRPr="00E93FE4">
                                <w:rPr>
                                  <w:rFonts w:ascii="Arial" w:eastAsia="Times New Roman" w:hAnsi="Arial" w:cs="Arial"/>
                                  <w:b/>
                                  <w:bCs/>
                                  <w:color w:val="AA0000"/>
                                  <w:sz w:val="18"/>
                                  <w:szCs w:val="18"/>
                                  <w:lang w:val="fr-FR" w:eastAsia="fr-FR"/>
                                </w:rPr>
                                <w:t xml:space="preserve">01 de Octubre de 2018 </w:t>
                              </w:r>
                              <w:r w:rsidRPr="00E93FE4">
                                <w:rPr>
                                  <w:rFonts w:ascii="Arial" w:eastAsia="Times New Roman" w:hAnsi="Arial" w:cs="Arial"/>
                                  <w:color w:val="000000"/>
                                  <w:sz w:val="17"/>
                                  <w:szCs w:val="17"/>
                                  <w:lang w:val="fr-FR" w:eastAsia="fr-FR"/>
                                </w:rPr>
                                <w:t xml:space="preserve">Conferencia internacional IROS2108 </w:t>
                              </w:r>
                              <w:hyperlink r:id="rId35" w:history="1">
                                <w:r w:rsidRPr="00E93FE4">
                                  <w:rPr>
                                    <w:rFonts w:ascii="Arial" w:eastAsia="Times New Roman" w:hAnsi="Arial" w:cs="Arial"/>
                                    <w:b/>
                                    <w:bCs/>
                                    <w:color w:val="000033"/>
                                    <w:sz w:val="15"/>
                                    <w:szCs w:val="15"/>
                                    <w:u w:val="single"/>
                                    <w:lang w:val="fr-FR" w:eastAsia="fr-FR"/>
                                  </w:rPr>
                                  <w:t>Ver evento</w:t>
                                </w:r>
                              </w:hyperlink>
                            </w:p>
                          </w:tc>
                        </w:tr>
                        <w:tr w:rsidR="00E93FE4" w:rsidRPr="00E93FE4" w:rsidTr="00AC23A4">
                          <w:trPr>
                            <w:tblCellSpacing w:w="0" w:type="dxa"/>
                          </w:trPr>
                          <w:tc>
                            <w:tcPr>
                              <w:tcW w:w="0" w:type="auto"/>
                              <w:tcBorders>
                                <w:top w:val="nil"/>
                                <w:left w:val="nil"/>
                                <w:bottom w:val="single" w:sz="6" w:space="0" w:color="AA0000"/>
                                <w:right w:val="nil"/>
                              </w:tcBorders>
                              <w:shd w:val="clear" w:color="auto" w:fill="FFFFFF"/>
                              <w:vAlign w:val="center"/>
                              <w:hideMark/>
                            </w:tcPr>
                            <w:p w:rsidR="00E93FE4" w:rsidRPr="00E93FE4" w:rsidRDefault="00E93FE4" w:rsidP="00E93FE4">
                              <w:pPr>
                                <w:spacing w:after="0" w:line="300" w:lineRule="auto"/>
                                <w:ind w:left="30" w:right="60"/>
                                <w:rPr>
                                  <w:rFonts w:ascii="Arial" w:eastAsia="Times New Roman" w:hAnsi="Arial" w:cs="Arial"/>
                                  <w:color w:val="000000"/>
                                  <w:sz w:val="17"/>
                                  <w:szCs w:val="17"/>
                                  <w:lang w:val="fr-FR" w:eastAsia="fr-FR"/>
                                </w:rPr>
                              </w:pPr>
                              <w:r w:rsidRPr="00E93FE4">
                                <w:rPr>
                                  <w:rFonts w:ascii="Arial" w:eastAsia="Times New Roman" w:hAnsi="Arial" w:cs="Arial"/>
                                  <w:b/>
                                  <w:bCs/>
                                  <w:color w:val="AA0000"/>
                                  <w:sz w:val="18"/>
                                  <w:szCs w:val="18"/>
                                  <w:lang w:val="fr-FR" w:eastAsia="fr-FR"/>
                                </w:rPr>
                                <w:t xml:space="preserve">21 de Noviembre de 2018 </w:t>
                              </w:r>
                              <w:r w:rsidRPr="00E93FE4">
                                <w:rPr>
                                  <w:rFonts w:ascii="Arial" w:eastAsia="Times New Roman" w:hAnsi="Arial" w:cs="Arial"/>
                                  <w:color w:val="000000"/>
                                  <w:sz w:val="17"/>
                                  <w:szCs w:val="17"/>
                                  <w:lang w:val="fr-FR" w:eastAsia="fr-FR"/>
                                </w:rPr>
                                <w:t xml:space="preserve">International Conference on Construction Research / Eduardo Torroja Architecture, Engineering and Co </w:t>
                              </w:r>
                              <w:hyperlink r:id="rId36" w:history="1">
                                <w:r w:rsidRPr="00E93FE4">
                                  <w:rPr>
                                    <w:rFonts w:ascii="Arial" w:eastAsia="Times New Roman" w:hAnsi="Arial" w:cs="Arial"/>
                                    <w:b/>
                                    <w:bCs/>
                                    <w:color w:val="000033"/>
                                    <w:sz w:val="15"/>
                                    <w:szCs w:val="15"/>
                                    <w:u w:val="single"/>
                                    <w:lang w:val="fr-FR" w:eastAsia="fr-FR"/>
                                  </w:rPr>
                                  <w:t>Ver evento</w:t>
                                </w:r>
                              </w:hyperlink>
                              <w:r w:rsidRPr="00E93FE4">
                                <w:rPr>
                                  <w:rFonts w:ascii="Arial" w:eastAsia="Times New Roman" w:hAnsi="Arial" w:cs="Arial"/>
                                  <w:color w:val="000000"/>
                                  <w:sz w:val="17"/>
                                  <w:szCs w:val="17"/>
                                  <w:lang w:val="fr-FR" w:eastAsia="fr-FR"/>
                                </w:rPr>
                                <w:t xml:space="preserve"> </w:t>
                              </w: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93FE4" w:rsidRPr="00E93FE4" w:rsidRDefault="00E93FE4" w:rsidP="00E93FE4">
                        <w:pPr>
                          <w:spacing w:after="0" w:line="240" w:lineRule="auto"/>
                          <w:jc w:val="center"/>
                          <w:rPr>
                            <w:rFonts w:ascii="Arial" w:eastAsia="Times New Roman" w:hAnsi="Arial" w:cs="Arial"/>
                            <w:color w:val="666666"/>
                            <w:sz w:val="17"/>
                            <w:szCs w:val="17"/>
                            <w:lang w:val="fr-FR" w:eastAsia="fr-FR"/>
                          </w:rPr>
                        </w:pPr>
                        <w:r w:rsidRPr="00E93FE4">
                          <w:rPr>
                            <w:rFonts w:ascii="Arial" w:eastAsia="Times New Roman" w:hAnsi="Arial" w:cs="Arial"/>
                            <w:color w:val="666666"/>
                            <w:sz w:val="17"/>
                            <w:szCs w:val="17"/>
                            <w:lang w:val="fr-FR" w:eastAsia="fr-FR"/>
                          </w:rPr>
                          <w:t> </w:t>
                        </w:r>
                      </w:p>
                    </w:tc>
                  </w:tr>
                  <w:tr w:rsidR="00E93FE4" w:rsidRPr="00E93FE4" w:rsidTr="00AC23A4">
                    <w:trPr>
                      <w:tblCellSpacing w:w="0" w:type="dxa"/>
                      <w:jc w:val="center"/>
                    </w:trPr>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c>
                      <w:tcPr>
                        <w:tcW w:w="0" w:type="auto"/>
                        <w:tcBorders>
                          <w:top w:val="nil"/>
                          <w:left w:val="nil"/>
                          <w:bottom w:val="nil"/>
                          <w:right w:val="nil"/>
                        </w:tcBorders>
                        <w:vAlign w:val="center"/>
                        <w:hideMark/>
                      </w:tcPr>
                      <w:p w:rsidR="00E93FE4" w:rsidRPr="00E93FE4" w:rsidRDefault="00E93FE4" w:rsidP="00E93FE4">
                        <w:pPr>
                          <w:spacing w:after="0" w:line="240" w:lineRule="auto"/>
                          <w:rPr>
                            <w:rFonts w:ascii="Times New Roman" w:eastAsia="Times New Roman" w:hAnsi="Times New Roman" w:cs="Times New Roman"/>
                            <w:sz w:val="20"/>
                            <w:szCs w:val="20"/>
                            <w:lang w:val="fr-FR" w:eastAsia="fr-FR"/>
                          </w:rPr>
                        </w:pPr>
                      </w:p>
                    </w:tc>
                    <w:tc>
                      <w:tcPr>
                        <w:tcW w:w="0" w:type="auto"/>
                        <w:vMerge/>
                        <w:tcBorders>
                          <w:top w:val="nil"/>
                          <w:left w:val="nil"/>
                          <w:bottom w:val="nil"/>
                          <w:right w:val="nil"/>
                        </w:tcBorders>
                        <w:vAlign w:val="center"/>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blCellSpacing w:w="0" w:type="dxa"/>
                <w:jc w:val="center"/>
              </w:trPr>
              <w:tc>
                <w:tcPr>
                  <w:tcW w:w="8310" w:type="dxa"/>
                  <w:tcBorders>
                    <w:top w:val="nil"/>
                    <w:left w:val="nil"/>
                    <w:bottom w:val="nil"/>
                    <w:right w:val="nil"/>
                  </w:tcBorders>
                  <w:vAlign w:val="center"/>
                  <w:hideMark/>
                </w:tcPr>
                <w:p w:rsidR="00E93FE4" w:rsidRPr="00E93FE4" w:rsidRDefault="00E93FE4" w:rsidP="00E93FE4">
                  <w:pPr>
                    <w:spacing w:after="0" w:line="240" w:lineRule="auto"/>
                    <w:rPr>
                      <w:rFonts w:ascii="Times New Roman" w:eastAsia="Times New Roman" w:hAnsi="Times New Roman" w:cs="Times New Roman"/>
                      <w:sz w:val="20"/>
                      <w:szCs w:val="20"/>
                      <w:lang w:val="fr-FR" w:eastAsia="fr-FR"/>
                    </w:rPr>
                  </w:pPr>
                </w:p>
              </w:tc>
            </w:tr>
          </w:tbl>
          <w:p w:rsidR="00E93FE4" w:rsidRPr="00E93FE4" w:rsidRDefault="00E93FE4" w:rsidP="00E93FE4">
            <w:pPr>
              <w:spacing w:after="0" w:line="240" w:lineRule="auto"/>
              <w:rPr>
                <w:rFonts w:ascii="Arial" w:eastAsia="Times New Roman" w:hAnsi="Arial" w:cs="Arial"/>
                <w:color w:val="666666"/>
                <w:sz w:val="17"/>
                <w:szCs w:val="17"/>
                <w:lang w:val="fr-FR" w:eastAsia="fr-FR"/>
              </w:rPr>
            </w:pPr>
          </w:p>
        </w:tc>
      </w:tr>
      <w:tr w:rsidR="00E93FE4" w:rsidRPr="00E93FE4" w:rsidTr="00AC23A4">
        <w:trPr>
          <w:tblCellSpacing w:w="0" w:type="dxa"/>
          <w:jc w:val="center"/>
        </w:trPr>
        <w:tc>
          <w:tcPr>
            <w:tcW w:w="0" w:type="auto"/>
            <w:tcBorders>
              <w:bottom w:val="single" w:sz="6" w:space="0" w:color="666666"/>
            </w:tcBorders>
            <w:shd w:val="clear" w:color="auto" w:fill="FFFFFF"/>
            <w:hideMark/>
          </w:tcPr>
          <w:p w:rsidR="00E93FE4" w:rsidRPr="00E93FE4" w:rsidRDefault="00E93FE4" w:rsidP="00E93FE4">
            <w:pPr>
              <w:spacing w:after="0" w:line="240" w:lineRule="auto"/>
              <w:rPr>
                <w:rFonts w:ascii="Arial" w:eastAsia="Times New Roman" w:hAnsi="Arial" w:cs="Arial"/>
                <w:color w:val="666666"/>
                <w:sz w:val="17"/>
                <w:szCs w:val="17"/>
                <w:lang w:val="fr-FR" w:eastAsia="fr-FR"/>
              </w:rPr>
            </w:pPr>
            <w:r w:rsidRPr="00E93FE4">
              <w:rPr>
                <w:rFonts w:ascii="Arial" w:eastAsia="Times New Roman" w:hAnsi="Arial" w:cs="Arial"/>
                <w:noProof/>
                <w:color w:val="666666"/>
                <w:sz w:val="17"/>
                <w:szCs w:val="17"/>
                <w:lang w:val="fr-FR" w:eastAsia="fr-FR"/>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E93FE4" w:rsidRPr="00E93FE4" w:rsidRDefault="00E93FE4" w:rsidP="00E93FE4">
      <w:pPr>
        <w:spacing w:after="0" w:line="240" w:lineRule="auto"/>
        <w:jc w:val="center"/>
        <w:rPr>
          <w:rFonts w:ascii="Arial" w:eastAsia="Times New Roman" w:hAnsi="Arial" w:cs="Arial"/>
          <w:color w:val="666666"/>
          <w:sz w:val="17"/>
          <w:szCs w:val="17"/>
          <w:lang w:eastAsia="fr-FR"/>
        </w:rPr>
      </w:pPr>
      <w:r w:rsidRPr="00E93FE4">
        <w:rPr>
          <w:rFonts w:ascii="Arial" w:eastAsia="Times New Roman" w:hAnsi="Arial" w:cs="Arial"/>
          <w:color w:val="666666"/>
          <w:sz w:val="17"/>
          <w:szCs w:val="17"/>
          <w:lang w:eastAsia="fr-FR"/>
        </w:rPr>
        <w:br/>
      </w:r>
      <w:r w:rsidRPr="00E93FE4">
        <w:rPr>
          <w:rFonts w:ascii="Arial" w:eastAsia="Times New Roman" w:hAnsi="Arial" w:cs="Arial"/>
          <w:color w:val="666666"/>
          <w:sz w:val="15"/>
          <w:szCs w:val="15"/>
          <w:lang w:eastAsia="fr-FR"/>
        </w:rPr>
        <w:t xml:space="preserve">Recibe este mensaje porque está dado de alta en </w:t>
      </w:r>
      <w:hyperlink r:id="rId38" w:tgtFrame="_blank" w:history="1">
        <w:r w:rsidRPr="00E93FE4">
          <w:rPr>
            <w:rFonts w:ascii="Arial" w:eastAsia="Times New Roman" w:hAnsi="Arial" w:cs="Arial"/>
            <w:color w:val="666666"/>
            <w:sz w:val="17"/>
            <w:szCs w:val="17"/>
            <w:u w:val="single"/>
            <w:lang w:eastAsia="fr-FR"/>
          </w:rPr>
          <w:t>PLATAFORMAPTEC.com</w:t>
        </w:r>
      </w:hyperlink>
      <w:r w:rsidRPr="00E93FE4">
        <w:rPr>
          <w:rFonts w:ascii="Arial" w:eastAsia="Times New Roman" w:hAnsi="Arial" w:cs="Arial"/>
          <w:color w:val="666666"/>
          <w:sz w:val="15"/>
          <w:szCs w:val="15"/>
          <w:lang w:eastAsia="fr-FR"/>
        </w:rPr>
        <w:t xml:space="preserve">. </w:t>
      </w:r>
      <w:r w:rsidRPr="00E93FE4">
        <w:rPr>
          <w:rFonts w:ascii="Arial" w:eastAsia="Times New Roman" w:hAnsi="Arial" w:cs="Arial"/>
          <w:color w:val="666666"/>
          <w:sz w:val="15"/>
          <w:szCs w:val="15"/>
          <w:lang w:eastAsia="fr-FR"/>
        </w:rPr>
        <w:br/>
        <w:t xml:space="preserve">Si no desea recibir más mensajes como éste puede darse de baja desde el menú de usuario. </w:t>
      </w:r>
    </w:p>
    <w:p w:rsidR="00E93FE4" w:rsidRPr="00E93FE4" w:rsidRDefault="00E93FE4" w:rsidP="00E93FE4">
      <w:pPr>
        <w:spacing w:after="0" w:line="240" w:lineRule="auto"/>
        <w:rPr>
          <w:rFonts w:ascii="Calibri" w:eastAsia="Times New Roman" w:hAnsi="Calibri" w:cs="Calibri"/>
          <w:lang w:eastAsia="fr-FR"/>
        </w:rPr>
      </w:pPr>
    </w:p>
    <w:p w:rsidR="0095102E" w:rsidRDefault="0095102E">
      <w:bookmarkStart w:id="0" w:name="_GoBack"/>
      <w:bookmarkEnd w:id="0"/>
    </w:p>
    <w:sectPr w:rsidR="0095102E" w:rsidSect="000E0D8D">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E4"/>
    <w:rsid w:val="0095102E"/>
    <w:rsid w:val="00E93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C9F93-D833-4F2C-B5FF-9711BFF1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93FE4"/>
    <w:rPr>
      <w:rFonts w:ascii="Arial" w:hAnsi="Arial" w:cs="Arial"/>
      <w:color w:val="666666"/>
      <w:sz w:val="17"/>
      <w:szCs w:val="17"/>
      <w:u w:val="single"/>
    </w:rPr>
  </w:style>
  <w:style w:type="paragraph" w:styleId="NormalWeb">
    <w:name w:val="Normal (Web)"/>
    <w:basedOn w:val="Normal"/>
    <w:uiPriority w:val="99"/>
    <w:semiHidden/>
    <w:unhideWhenUsed/>
    <w:rsid w:val="00E93FE4"/>
    <w:pPr>
      <w:spacing w:before="100" w:beforeAutospacing="1" w:after="100" w:afterAutospacing="1" w:line="240" w:lineRule="auto"/>
    </w:pPr>
    <w:rPr>
      <w:rFonts w:ascii="Calibri" w:eastAsia="Times New Roman"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db8c67e3243cb28e8c00e72f338fc00a.jpg" TargetMode="External"/><Relationship Id="rId18" Type="http://schemas.openxmlformats.org/officeDocument/2006/relationships/hyperlink" Target="http://www.plataformaptec.es/ver-noticia.php?id=4664" TargetMode="External"/><Relationship Id="rId26" Type="http://schemas.openxmlformats.org/officeDocument/2006/relationships/hyperlink" Target="http://www.plataformaptec.es/ver-noticia.php?id=4657" TargetMode="External"/><Relationship Id="rId39" Type="http://schemas.openxmlformats.org/officeDocument/2006/relationships/fontTable" Target="fontTable.xml"/><Relationship Id="rId21" Type="http://schemas.openxmlformats.org/officeDocument/2006/relationships/image" Target="http://www.plataformaptec.com/imagenes/4a0819f8012629e5f7efc341335c6385.jpg" TargetMode="External"/><Relationship Id="rId34" Type="http://schemas.openxmlformats.org/officeDocument/2006/relationships/hyperlink" Target="http://www.plataformaptec.es/ver-noticia.php?id=4661" TargetMode="External"/><Relationship Id="rId7" Type="http://schemas.openxmlformats.org/officeDocument/2006/relationships/image" Target="http://www.plataformaptec.com/imagenes/06ce2dd10fdb394365f926bf89709ef4.png" TargetMode="External"/><Relationship Id="rId12" Type="http://schemas.openxmlformats.org/officeDocument/2006/relationships/hyperlink" Target="http://www.plataformaptec.es/ver-noticia.php?id=4663" TargetMode="External"/><Relationship Id="rId17" Type="http://schemas.openxmlformats.org/officeDocument/2006/relationships/image" Target="http://www.plataformaptec.com/imagenes/d385559b21496b74a00bcb0b500b3270.jpg" TargetMode="External"/><Relationship Id="rId25" Type="http://schemas.openxmlformats.org/officeDocument/2006/relationships/image" Target="http://www.plataformaptec.com/imagenes/e0ee9eb7da3787298465ec2a6c7a27f9.jpg" TargetMode="External"/><Relationship Id="rId33" Type="http://schemas.openxmlformats.org/officeDocument/2006/relationships/image" Target="http://www.plataformaptec.com/imagenes/2a5650556c2c8948d2b65d88948c2652.gif" TargetMode="External"/><Relationship Id="rId38" Type="http://schemas.openxmlformats.org/officeDocument/2006/relationships/hyperlink" Target="http://www.plataformaptec.com" TargetMode="External"/><Relationship Id="rId2" Type="http://schemas.openxmlformats.org/officeDocument/2006/relationships/settings" Target="settings.xml"/><Relationship Id="rId16" Type="http://schemas.openxmlformats.org/officeDocument/2006/relationships/hyperlink" Target="http://www.plataformaptec.es/ver-noticia.php?id=4654" TargetMode="External"/><Relationship Id="rId20" Type="http://schemas.openxmlformats.org/officeDocument/2006/relationships/hyperlink" Target="http://www.plataformaptec.es/ver-noticia.php?id=4662" TargetMode="External"/><Relationship Id="rId29" Type="http://schemas.openxmlformats.org/officeDocument/2006/relationships/image" Target="http://www.plataformaptec.com/imagenes/70e3a9af81ed64a00fa88f35e378ac01.gif" TargetMode="External"/><Relationship Id="rId1" Type="http://schemas.openxmlformats.org/officeDocument/2006/relationships/styles" Target="styles.xml"/><Relationship Id="rId6" Type="http://schemas.openxmlformats.org/officeDocument/2006/relationships/hyperlink" Target="http://www.plataformaptec.es/ver-noticia.php?id=3989" TargetMode="External"/><Relationship Id="rId11" Type="http://schemas.openxmlformats.org/officeDocument/2006/relationships/image" Target="http://www.plataformaptec.com/imagenes/e26927a3194ca1b4d98c42c710161a25.jpg" TargetMode="External"/><Relationship Id="rId24" Type="http://schemas.openxmlformats.org/officeDocument/2006/relationships/hyperlink" Target="http://www.plataformaptec.es/ver-noticia.php?id=4656" TargetMode="External"/><Relationship Id="rId32" Type="http://schemas.openxmlformats.org/officeDocument/2006/relationships/hyperlink" Target="http://www.plataformaptec.es/ver-noticia.php?id=4660"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image" Target="http://www.plataformaptec.com/imagenes/7f7cf66d499b7a7da5b0e8c34835308d.jpg" TargetMode="External"/><Relationship Id="rId15" Type="http://schemas.openxmlformats.org/officeDocument/2006/relationships/image" Target="http://www.plataformaptec.com/imagenes/d36fe584d223c707c593e4f81cc31125.jpg" TargetMode="External"/><Relationship Id="rId23" Type="http://schemas.openxmlformats.org/officeDocument/2006/relationships/image" Target="http://www.plataformaptec.com/imagenes/38ccca7821b023b8e975af967647cee3.jpg" TargetMode="External"/><Relationship Id="rId28" Type="http://schemas.openxmlformats.org/officeDocument/2006/relationships/hyperlink" Target="http://www.plataformaptec.es/ver-noticia.php?id=4658" TargetMode="External"/><Relationship Id="rId36" Type="http://schemas.openxmlformats.org/officeDocument/2006/relationships/hyperlink" Target="http://www.plataformaptec.es/ver-evento.php?id=926" TargetMode="External"/><Relationship Id="rId10" Type="http://schemas.openxmlformats.org/officeDocument/2006/relationships/hyperlink" Target="http://www.plataformaptec.es/ver-noticia.php?id=4408" TargetMode="External"/><Relationship Id="rId19" Type="http://schemas.openxmlformats.org/officeDocument/2006/relationships/image" Target="http://www.plataformaptec.com/imagenes/57b30c36379d636f780812dccc23de23.JPG" TargetMode="External"/><Relationship Id="rId31" Type="http://schemas.openxmlformats.org/officeDocument/2006/relationships/image" Target="http://www.plataformaptec.com/imagenes/fab7eb0e7a3deb3c1938090d9823f400.jpg" TargetMode="External"/><Relationship Id="rId4" Type="http://schemas.openxmlformats.org/officeDocument/2006/relationships/image" Target="media/image1.jpeg"/><Relationship Id="rId9" Type="http://schemas.openxmlformats.org/officeDocument/2006/relationships/image" Target="http://www.plataformaptec.com/imagenes/3696820405dada3b193540cf52575ce5.png" TargetMode="External"/><Relationship Id="rId14" Type="http://schemas.openxmlformats.org/officeDocument/2006/relationships/hyperlink" Target="http://www.plataformaptec.es/ver-noticia.php?id=4653" TargetMode="External"/><Relationship Id="rId22" Type="http://schemas.openxmlformats.org/officeDocument/2006/relationships/hyperlink" Target="http://www.plataformaptec.es/ver-noticia.php?id=4655" TargetMode="External"/><Relationship Id="rId27" Type="http://schemas.openxmlformats.org/officeDocument/2006/relationships/image" Target="http://www.plataformaptec.com/imagenes/8c9d2b581bcb812efeb5a37e824ec88a.jpg" TargetMode="External"/><Relationship Id="rId30" Type="http://schemas.openxmlformats.org/officeDocument/2006/relationships/hyperlink" Target="http://www.plataformaptec.es/ver-noticia.php?id=4659" TargetMode="External"/><Relationship Id="rId35" Type="http://schemas.openxmlformats.org/officeDocument/2006/relationships/hyperlink" Target="http://www.plataformaptec.es/ver-evento.php?id=922" TargetMode="External"/><Relationship Id="rId8" Type="http://schemas.openxmlformats.org/officeDocument/2006/relationships/hyperlink" Target="http://www.plataformaptec.es/ver-noticia.php?id=4184"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1358</Words>
  <Characters>7472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Provisional Carlos Seopan Gasca</dc:creator>
  <cp:keywords/>
  <dc:description/>
  <cp:lastModifiedBy>Provisional Carlos Seopan Gasca</cp:lastModifiedBy>
  <cp:revision>1</cp:revision>
  <dcterms:created xsi:type="dcterms:W3CDTF">2018-05-16T09:35:00Z</dcterms:created>
  <dcterms:modified xsi:type="dcterms:W3CDTF">2018-05-16T09:52:00Z</dcterms:modified>
</cp:coreProperties>
</file>