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DB" w:rsidRPr="00D14293" w:rsidRDefault="00F501D9" w:rsidP="00D14293">
      <w:pPr>
        <w:pStyle w:val="Ttulo1"/>
      </w:pPr>
      <w:r>
        <w:t xml:space="preserve">Las autopistas de peaje europeas piden una revisión del marco regulatorio </w:t>
      </w:r>
      <w:r w:rsidR="001B7527">
        <w:t>concesional</w:t>
      </w:r>
      <w:r w:rsidR="00A44AF1">
        <w:t xml:space="preserve"> en el 44º Congreso ASECAP</w:t>
      </w:r>
    </w:p>
    <w:p w:rsidR="00C3372E" w:rsidRDefault="00C3372E" w:rsidP="00C3372E">
      <w:pPr>
        <w:pStyle w:val="Ttulo2"/>
        <w:ind w:left="720"/>
        <w:jc w:val="both"/>
        <w:rPr>
          <w:sz w:val="20"/>
          <w:szCs w:val="20"/>
        </w:rPr>
      </w:pPr>
    </w:p>
    <w:p w:rsidR="007D5FDB" w:rsidRDefault="001B7527" w:rsidP="00C3372E">
      <w:pPr>
        <w:pStyle w:val="Ttulo2"/>
        <w:numPr>
          <w:ilvl w:val="0"/>
          <w:numId w:val="4"/>
        </w:numPr>
        <w:jc w:val="both"/>
        <w:rPr>
          <w:sz w:val="20"/>
          <w:szCs w:val="20"/>
        </w:rPr>
      </w:pPr>
      <w:r>
        <w:rPr>
          <w:sz w:val="20"/>
          <w:szCs w:val="20"/>
        </w:rPr>
        <w:t xml:space="preserve">Julio Gómez-Pomar, </w:t>
      </w:r>
      <w:r w:rsidRPr="001B7527">
        <w:rPr>
          <w:sz w:val="20"/>
          <w:szCs w:val="20"/>
        </w:rPr>
        <w:t>Secretario de Estado de Infraest</w:t>
      </w:r>
      <w:r w:rsidR="00DD2072">
        <w:rPr>
          <w:sz w:val="20"/>
          <w:szCs w:val="20"/>
        </w:rPr>
        <w:t>ructuras, Transporte y Vivienda, y</w:t>
      </w:r>
      <w:r>
        <w:rPr>
          <w:sz w:val="20"/>
          <w:szCs w:val="20"/>
        </w:rPr>
        <w:t xml:space="preserve"> Julián Núñez, Presidente de SEOPAN, han sido los encargados de inaugurar </w:t>
      </w:r>
      <w:r w:rsidR="00033359">
        <w:rPr>
          <w:sz w:val="20"/>
          <w:szCs w:val="20"/>
        </w:rPr>
        <w:t>la Jornada</w:t>
      </w:r>
      <w:r>
        <w:rPr>
          <w:sz w:val="20"/>
          <w:szCs w:val="20"/>
        </w:rPr>
        <w:t>.</w:t>
      </w:r>
    </w:p>
    <w:p w:rsidR="001B7527" w:rsidRPr="001B7527" w:rsidRDefault="001B7527" w:rsidP="001B7527"/>
    <w:p w:rsidR="006E6C81" w:rsidRDefault="001B7527" w:rsidP="00A44AF1">
      <w:pPr>
        <w:jc w:val="both"/>
        <w:rPr>
          <w:sz w:val="24"/>
        </w:rPr>
      </w:pPr>
      <w:r>
        <w:rPr>
          <w:b/>
          <w:sz w:val="24"/>
        </w:rPr>
        <w:t xml:space="preserve">24 de </w:t>
      </w:r>
      <w:proofErr w:type="gramStart"/>
      <w:r>
        <w:rPr>
          <w:b/>
          <w:sz w:val="24"/>
        </w:rPr>
        <w:t>Mayo</w:t>
      </w:r>
      <w:proofErr w:type="gramEnd"/>
      <w:r>
        <w:rPr>
          <w:b/>
          <w:sz w:val="24"/>
        </w:rPr>
        <w:t xml:space="preserve"> </w:t>
      </w:r>
      <w:r w:rsidR="005775A7" w:rsidRPr="005775A7">
        <w:rPr>
          <w:b/>
          <w:sz w:val="24"/>
        </w:rPr>
        <w:t>de 2016.</w:t>
      </w:r>
      <w:r w:rsidR="005775A7">
        <w:rPr>
          <w:sz w:val="24"/>
        </w:rPr>
        <w:t xml:space="preserve"> </w:t>
      </w:r>
      <w:r w:rsidR="00DD2072">
        <w:rPr>
          <w:sz w:val="24"/>
        </w:rPr>
        <w:t>La Asociación Europea de Autopistas de P</w:t>
      </w:r>
      <w:r w:rsidR="00DA6953">
        <w:rPr>
          <w:sz w:val="24"/>
        </w:rPr>
        <w:t>eaje (ASECAP)</w:t>
      </w:r>
      <w:r w:rsidR="00DD2072" w:rsidRPr="00DD2072">
        <w:rPr>
          <w:sz w:val="24"/>
        </w:rPr>
        <w:t xml:space="preserve"> </w:t>
      </w:r>
      <w:r w:rsidR="006E6C81">
        <w:rPr>
          <w:sz w:val="24"/>
        </w:rPr>
        <w:t xml:space="preserve">ha </w:t>
      </w:r>
      <w:r w:rsidR="00A667D6">
        <w:rPr>
          <w:sz w:val="24"/>
        </w:rPr>
        <w:t>presentado</w:t>
      </w:r>
      <w:bookmarkStart w:id="0" w:name="_GoBack"/>
      <w:bookmarkEnd w:id="0"/>
      <w:r w:rsidR="006E6C81" w:rsidRPr="00DD2072">
        <w:rPr>
          <w:sz w:val="24"/>
        </w:rPr>
        <w:t xml:space="preserve"> </w:t>
      </w:r>
      <w:r w:rsidR="006E6C81">
        <w:rPr>
          <w:sz w:val="24"/>
        </w:rPr>
        <w:t xml:space="preserve">hoy el </w:t>
      </w:r>
      <w:r w:rsidR="006E6C81" w:rsidRPr="00DD2072">
        <w:rPr>
          <w:sz w:val="24"/>
        </w:rPr>
        <w:t xml:space="preserve">estudio </w:t>
      </w:r>
      <w:r w:rsidR="00494C1C">
        <w:rPr>
          <w:sz w:val="24"/>
        </w:rPr>
        <w:t>“Propuestas para un modelo de concesiones sostenible”</w:t>
      </w:r>
      <w:r w:rsidR="006E6C81">
        <w:rPr>
          <w:sz w:val="24"/>
        </w:rPr>
        <w:t xml:space="preserve"> </w:t>
      </w:r>
      <w:r w:rsidR="006E6C81" w:rsidRPr="00DD2072">
        <w:rPr>
          <w:sz w:val="24"/>
        </w:rPr>
        <w:t>donde se identifican los requisitos necesarios para gara</w:t>
      </w:r>
      <w:r w:rsidR="00494C1C">
        <w:rPr>
          <w:sz w:val="24"/>
        </w:rPr>
        <w:t xml:space="preserve">ntizar la eficiencia </w:t>
      </w:r>
      <w:r w:rsidR="00EE1E13">
        <w:rPr>
          <w:sz w:val="24"/>
        </w:rPr>
        <w:t>del modelo concesional</w:t>
      </w:r>
      <w:r w:rsidR="00494C1C">
        <w:rPr>
          <w:sz w:val="24"/>
        </w:rPr>
        <w:t xml:space="preserve"> y un uso más extendido </w:t>
      </w:r>
      <w:r w:rsidR="00EE1E13">
        <w:rPr>
          <w:sz w:val="24"/>
        </w:rPr>
        <w:t>de esta figura</w:t>
      </w:r>
      <w:r w:rsidR="00494C1C">
        <w:rPr>
          <w:sz w:val="24"/>
        </w:rPr>
        <w:t xml:space="preserve"> </w:t>
      </w:r>
      <w:r w:rsidR="00A44AF1">
        <w:rPr>
          <w:sz w:val="24"/>
        </w:rPr>
        <w:t>de manera que se puedan</w:t>
      </w:r>
      <w:r w:rsidR="006E6C81" w:rsidRPr="00DD2072">
        <w:rPr>
          <w:sz w:val="24"/>
        </w:rPr>
        <w:t xml:space="preserve"> abordar nuevas inversiones en infraestructuras. </w:t>
      </w:r>
      <w:r w:rsidR="006E6C81">
        <w:rPr>
          <w:sz w:val="24"/>
        </w:rPr>
        <w:t xml:space="preserve">La presentación del trabajo ha tenido lugar en el 44ª Congreso Europeo de Autopistas de Peaje </w:t>
      </w:r>
      <w:r w:rsidR="00A44AF1">
        <w:rPr>
          <w:sz w:val="24"/>
        </w:rPr>
        <w:t xml:space="preserve">titulado </w:t>
      </w:r>
      <w:r w:rsidR="006E6C81" w:rsidRPr="00DD2072">
        <w:rPr>
          <w:sz w:val="24"/>
        </w:rPr>
        <w:t>“El camino hacia una movilidad integrada y sostenible en Europa”</w:t>
      </w:r>
      <w:r w:rsidR="006E6C81">
        <w:rPr>
          <w:sz w:val="24"/>
        </w:rPr>
        <w:t>, que ha sido ina</w:t>
      </w:r>
      <w:r w:rsidR="00656C46">
        <w:rPr>
          <w:sz w:val="24"/>
        </w:rPr>
        <w:t>u</w:t>
      </w:r>
      <w:r w:rsidR="006E6C81">
        <w:rPr>
          <w:sz w:val="24"/>
        </w:rPr>
        <w:t xml:space="preserve">gurado esta mañana por </w:t>
      </w:r>
      <w:r w:rsidR="006E6C81" w:rsidRPr="006E6C81">
        <w:rPr>
          <w:sz w:val="24"/>
        </w:rPr>
        <w:t>Julio</w:t>
      </w:r>
      <w:r w:rsidR="006E6C81">
        <w:rPr>
          <w:sz w:val="20"/>
          <w:szCs w:val="20"/>
        </w:rPr>
        <w:t xml:space="preserve"> </w:t>
      </w:r>
      <w:r w:rsidR="006E6C81" w:rsidRPr="006E6C81">
        <w:rPr>
          <w:sz w:val="24"/>
        </w:rPr>
        <w:t>Gómez-Pomar, Secretario de Estado de Infraestructuras, Transporte y Vivienda, y Julián Núñez, Presidente de SEOPAN</w:t>
      </w:r>
      <w:r w:rsidR="00C56790">
        <w:rPr>
          <w:sz w:val="24"/>
        </w:rPr>
        <w:t xml:space="preserve">, </w:t>
      </w:r>
      <w:r w:rsidR="00C56790" w:rsidRPr="00874DDA">
        <w:rPr>
          <w:sz w:val="24"/>
        </w:rPr>
        <w:t>Asociación de Empresas Constructoras y Concesionarias de Infraestructuras</w:t>
      </w:r>
      <w:r w:rsidR="00A44AF1">
        <w:rPr>
          <w:sz w:val="24"/>
        </w:rPr>
        <w:t>.</w:t>
      </w:r>
    </w:p>
    <w:p w:rsidR="006E6C81" w:rsidRPr="00DD2072" w:rsidRDefault="00A44AF1" w:rsidP="006E6C81">
      <w:pPr>
        <w:jc w:val="both"/>
        <w:rPr>
          <w:sz w:val="24"/>
        </w:rPr>
      </w:pPr>
      <w:r>
        <w:rPr>
          <w:sz w:val="24"/>
        </w:rPr>
        <w:t xml:space="preserve">El </w:t>
      </w:r>
      <w:r w:rsidR="00432498">
        <w:rPr>
          <w:sz w:val="24"/>
        </w:rPr>
        <w:t>estudio</w:t>
      </w:r>
      <w:r w:rsidR="006E6C81">
        <w:rPr>
          <w:sz w:val="24"/>
        </w:rPr>
        <w:t xml:space="preserve">, </w:t>
      </w:r>
      <w:r w:rsidR="006E6C81" w:rsidRPr="00DD2072">
        <w:rPr>
          <w:sz w:val="24"/>
        </w:rPr>
        <w:t xml:space="preserve">elaborado por ASECAP con la colaboración </w:t>
      </w:r>
      <w:r>
        <w:rPr>
          <w:sz w:val="24"/>
        </w:rPr>
        <w:t>de</w:t>
      </w:r>
      <w:r w:rsidR="006E6C81" w:rsidRPr="00DD2072">
        <w:rPr>
          <w:sz w:val="24"/>
        </w:rPr>
        <w:t xml:space="preserve"> expertos independientes del mundo académico</w:t>
      </w:r>
      <w:r w:rsidR="00494C1C">
        <w:rPr>
          <w:sz w:val="24"/>
        </w:rPr>
        <w:t xml:space="preserve">, </w:t>
      </w:r>
      <w:r w:rsidR="00494C1C" w:rsidRPr="00DD2072">
        <w:rPr>
          <w:sz w:val="24"/>
        </w:rPr>
        <w:t>concluye en la necesidad de mejorar el marco regulat</w:t>
      </w:r>
      <w:r w:rsidR="00494C1C">
        <w:rPr>
          <w:sz w:val="24"/>
        </w:rPr>
        <w:t xml:space="preserve">orio europeo de las concesiones </w:t>
      </w:r>
      <w:r w:rsidR="00494C1C" w:rsidRPr="00DD2072">
        <w:rPr>
          <w:sz w:val="24"/>
        </w:rPr>
        <w:t>para dotar</w:t>
      </w:r>
      <w:r w:rsidR="00494C1C">
        <w:rPr>
          <w:sz w:val="24"/>
        </w:rPr>
        <w:t>lo</w:t>
      </w:r>
      <w:r w:rsidR="00494C1C" w:rsidRPr="00DD2072">
        <w:rPr>
          <w:sz w:val="24"/>
        </w:rPr>
        <w:t xml:space="preserve"> de seguridad jurídica y previsibilidad</w:t>
      </w:r>
      <w:r w:rsidR="00494C1C">
        <w:rPr>
          <w:sz w:val="24"/>
        </w:rPr>
        <w:t xml:space="preserve"> haciendo </w:t>
      </w:r>
      <w:r w:rsidR="00494C1C" w:rsidRPr="00DD2072">
        <w:rPr>
          <w:sz w:val="24"/>
        </w:rPr>
        <w:t xml:space="preserve">especial hincapié en la </w:t>
      </w:r>
      <w:r>
        <w:rPr>
          <w:sz w:val="24"/>
        </w:rPr>
        <w:t>exigencia</w:t>
      </w:r>
      <w:r w:rsidR="00494C1C" w:rsidRPr="00DD2072">
        <w:rPr>
          <w:sz w:val="24"/>
        </w:rPr>
        <w:t xml:space="preserve"> de un rep</w:t>
      </w:r>
      <w:r w:rsidR="00494C1C">
        <w:rPr>
          <w:sz w:val="24"/>
        </w:rPr>
        <w:t xml:space="preserve">arto eficaz de los riesgos, una </w:t>
      </w:r>
      <w:r w:rsidR="00494C1C" w:rsidRPr="00DD2072">
        <w:rPr>
          <w:sz w:val="24"/>
        </w:rPr>
        <w:t>ágil resolución de conflictos</w:t>
      </w:r>
      <w:r w:rsidR="00494C1C">
        <w:rPr>
          <w:sz w:val="24"/>
        </w:rPr>
        <w:t xml:space="preserve"> o</w:t>
      </w:r>
      <w:r w:rsidR="00494C1C" w:rsidRPr="00DD2072">
        <w:rPr>
          <w:sz w:val="24"/>
        </w:rPr>
        <w:t xml:space="preserve"> la concreción de los casos que pueden dar pie al reequilibrio de los contractos de concesión, </w:t>
      </w:r>
      <w:r w:rsidR="00494C1C">
        <w:rPr>
          <w:sz w:val="24"/>
        </w:rPr>
        <w:t>entre otros puntos.</w:t>
      </w:r>
    </w:p>
    <w:p w:rsidR="00DD2072" w:rsidRDefault="00DD2072" w:rsidP="00DD2072">
      <w:pPr>
        <w:jc w:val="both"/>
        <w:rPr>
          <w:sz w:val="24"/>
        </w:rPr>
      </w:pPr>
      <w:r w:rsidRPr="00DD2072">
        <w:rPr>
          <w:sz w:val="24"/>
        </w:rPr>
        <w:t>Con la colaboración de SEOPAN</w:t>
      </w:r>
      <w:r w:rsidR="00494C1C">
        <w:rPr>
          <w:sz w:val="24"/>
        </w:rPr>
        <w:t>,</w:t>
      </w:r>
      <w:r w:rsidRPr="00DD2072">
        <w:rPr>
          <w:sz w:val="24"/>
        </w:rPr>
        <w:t xml:space="preserve"> que actúa como anfitrión</w:t>
      </w:r>
      <w:r w:rsidR="00494C1C">
        <w:rPr>
          <w:sz w:val="24"/>
        </w:rPr>
        <w:t>,</w:t>
      </w:r>
      <w:r w:rsidRPr="00DD2072">
        <w:rPr>
          <w:sz w:val="24"/>
        </w:rPr>
        <w:t xml:space="preserve"> y del ICEX que lo hace como patrocinador, </w:t>
      </w:r>
      <w:r w:rsidR="00A44AF1">
        <w:rPr>
          <w:sz w:val="24"/>
        </w:rPr>
        <w:t>en el Congreso ASECAP 2016, que este año ha tenido como sede Madrid,</w:t>
      </w:r>
      <w:r w:rsidRPr="00DD2072">
        <w:rPr>
          <w:sz w:val="24"/>
        </w:rPr>
        <w:t xml:space="preserve"> </w:t>
      </w:r>
      <w:r w:rsidR="00A44AF1">
        <w:rPr>
          <w:sz w:val="24"/>
        </w:rPr>
        <w:t>se abordarán distintos aspectos relacionados con</w:t>
      </w:r>
      <w:r w:rsidRPr="00DD2072">
        <w:rPr>
          <w:sz w:val="24"/>
        </w:rPr>
        <w:t xml:space="preserve"> las concesiones de autopis</w:t>
      </w:r>
      <w:r w:rsidR="00A44AF1">
        <w:rPr>
          <w:sz w:val="24"/>
        </w:rPr>
        <w:t>tas de peaje: desde su</w:t>
      </w:r>
      <w:r w:rsidRPr="00DD2072">
        <w:rPr>
          <w:sz w:val="24"/>
        </w:rPr>
        <w:t xml:space="preserve"> ámbito estratégico y su integración en la p</w:t>
      </w:r>
      <w:r w:rsidR="00A44AF1">
        <w:rPr>
          <w:sz w:val="24"/>
        </w:rPr>
        <w:t xml:space="preserve">olítica de transportes europea </w:t>
      </w:r>
      <w:r w:rsidRPr="00DD2072">
        <w:rPr>
          <w:sz w:val="24"/>
        </w:rPr>
        <w:t xml:space="preserve">a problemas más técnicos relacionados con la seguridad vial </w:t>
      </w:r>
      <w:r w:rsidR="00A44AF1">
        <w:rPr>
          <w:sz w:val="24"/>
        </w:rPr>
        <w:t xml:space="preserve">o los </w:t>
      </w:r>
      <w:r w:rsidRPr="00DD2072">
        <w:rPr>
          <w:sz w:val="24"/>
        </w:rPr>
        <w:t>sistemas inteligentes de transporte.</w:t>
      </w:r>
    </w:p>
    <w:p w:rsidR="00494C1C" w:rsidRPr="00DD2072" w:rsidRDefault="00DD2072" w:rsidP="00494C1C">
      <w:pPr>
        <w:jc w:val="both"/>
        <w:rPr>
          <w:sz w:val="24"/>
        </w:rPr>
      </w:pPr>
      <w:r w:rsidRPr="00DD2072">
        <w:rPr>
          <w:sz w:val="24"/>
        </w:rPr>
        <w:t xml:space="preserve">En paralelo a esta iniciativa, desde SEOPAN se sigue incidiendo en la necesidad de mejorar el marco regulatorio nacional para poder abordar nuevas inversiones que son imprescindibles para que España pueda cumplir con sus compromisos europeos </w:t>
      </w:r>
      <w:r w:rsidR="00432498">
        <w:rPr>
          <w:sz w:val="24"/>
        </w:rPr>
        <w:t xml:space="preserve">y </w:t>
      </w:r>
      <w:r w:rsidRPr="00DD2072">
        <w:rPr>
          <w:sz w:val="24"/>
        </w:rPr>
        <w:t>no perder competitividad con el resto de</w:t>
      </w:r>
      <w:r w:rsidR="00494C1C">
        <w:rPr>
          <w:sz w:val="24"/>
        </w:rPr>
        <w:t xml:space="preserve"> los países de nuestro entorno. </w:t>
      </w:r>
      <w:r w:rsidR="00432498">
        <w:rPr>
          <w:sz w:val="24"/>
        </w:rPr>
        <w:t>En este sentido y d</w:t>
      </w:r>
      <w:r w:rsidR="00494C1C" w:rsidRPr="00DD2072">
        <w:rPr>
          <w:sz w:val="24"/>
        </w:rPr>
        <w:t xml:space="preserve">adas las limitaciones de los presupuestos públicos, </w:t>
      </w:r>
      <w:r w:rsidR="00432498">
        <w:rPr>
          <w:sz w:val="24"/>
        </w:rPr>
        <w:t xml:space="preserve">son </w:t>
      </w:r>
      <w:r w:rsidR="00494C1C" w:rsidRPr="00DD2072">
        <w:rPr>
          <w:sz w:val="24"/>
        </w:rPr>
        <w:t xml:space="preserve">los inversores privados </w:t>
      </w:r>
      <w:r w:rsidR="00432498">
        <w:rPr>
          <w:sz w:val="24"/>
        </w:rPr>
        <w:t xml:space="preserve">los que </w:t>
      </w:r>
      <w:r w:rsidR="00494C1C" w:rsidRPr="00DD2072">
        <w:rPr>
          <w:sz w:val="24"/>
        </w:rPr>
        <w:t xml:space="preserve">están llamados a ser el motor para promover y desarrollar nuevos proyectos de infraestructuras públicas. </w:t>
      </w:r>
    </w:p>
    <w:p w:rsidR="00494C1C" w:rsidRDefault="00494C1C" w:rsidP="00494C1C">
      <w:pPr>
        <w:jc w:val="both"/>
        <w:rPr>
          <w:sz w:val="24"/>
        </w:rPr>
      </w:pPr>
      <w:r>
        <w:rPr>
          <w:sz w:val="24"/>
        </w:rPr>
        <w:t xml:space="preserve">ASECAP es ya un </w:t>
      </w:r>
      <w:r w:rsidRPr="00DD2072">
        <w:rPr>
          <w:sz w:val="24"/>
        </w:rPr>
        <w:t>referente a nivel europeo del sector</w:t>
      </w:r>
      <w:r>
        <w:rPr>
          <w:sz w:val="24"/>
        </w:rPr>
        <w:t xml:space="preserve"> de autopistas de </w:t>
      </w:r>
      <w:r w:rsidR="00A44AF1">
        <w:rPr>
          <w:sz w:val="24"/>
        </w:rPr>
        <w:t>peaje</w:t>
      </w:r>
      <w:r w:rsidR="00A44AF1" w:rsidRPr="00DD2072">
        <w:rPr>
          <w:sz w:val="24"/>
        </w:rPr>
        <w:t xml:space="preserve"> </w:t>
      </w:r>
      <w:r w:rsidR="00432498">
        <w:rPr>
          <w:sz w:val="24"/>
        </w:rPr>
        <w:t>representando</w:t>
      </w:r>
      <w:r w:rsidRPr="00DD2072">
        <w:rPr>
          <w:sz w:val="24"/>
        </w:rPr>
        <w:t xml:space="preserve"> a 191 empresas concesionarias que operan 48.491 ki</w:t>
      </w:r>
      <w:r>
        <w:rPr>
          <w:sz w:val="24"/>
        </w:rPr>
        <w:t xml:space="preserve">lómetros de autopistas de peaje. </w:t>
      </w:r>
    </w:p>
    <w:p w:rsidR="00A44AF1" w:rsidRDefault="00A44AF1" w:rsidP="00494C1C">
      <w:pPr>
        <w:jc w:val="both"/>
        <w:rPr>
          <w:sz w:val="24"/>
        </w:rPr>
      </w:pPr>
    </w:p>
    <w:p w:rsidR="00A44AF1" w:rsidRDefault="00A44AF1" w:rsidP="00494C1C">
      <w:pPr>
        <w:jc w:val="both"/>
        <w:rPr>
          <w:sz w:val="24"/>
        </w:rPr>
      </w:pPr>
    </w:p>
    <w:p w:rsidR="00A44AF1" w:rsidRDefault="00A44AF1" w:rsidP="00A44AF1">
      <w:pPr>
        <w:pStyle w:val="NormalWeb"/>
        <w:jc w:val="both"/>
        <w:rPr>
          <w:rFonts w:asciiTheme="majorHAnsi" w:eastAsiaTheme="majorEastAsia" w:hAnsiTheme="majorHAnsi" w:cstheme="majorBidi"/>
          <w:b/>
          <w:bCs/>
          <w:sz w:val="22"/>
          <w:szCs w:val="22"/>
        </w:rPr>
      </w:pPr>
      <w:r w:rsidRPr="00123DF5">
        <w:rPr>
          <w:rFonts w:asciiTheme="majorHAnsi" w:eastAsiaTheme="majorEastAsia" w:hAnsiTheme="majorHAnsi" w:cstheme="majorBidi"/>
          <w:b/>
          <w:bCs/>
          <w:sz w:val="22"/>
          <w:szCs w:val="22"/>
        </w:rPr>
        <w:t>Sobre SEOPAN</w:t>
      </w:r>
    </w:p>
    <w:p w:rsidR="00A44AF1" w:rsidRPr="00C3372E" w:rsidRDefault="00A44AF1" w:rsidP="00A44AF1">
      <w:pPr>
        <w:pStyle w:val="NormalWeb"/>
        <w:jc w:val="both"/>
        <w:rPr>
          <w:rFonts w:asciiTheme="majorHAnsi" w:eastAsiaTheme="majorEastAsia" w:hAnsiTheme="majorHAnsi" w:cstheme="majorBidi"/>
          <w:b/>
          <w:bCs/>
          <w:sz w:val="22"/>
          <w:szCs w:val="22"/>
        </w:rPr>
      </w:pPr>
      <w:r>
        <w:rPr>
          <w:rFonts w:asciiTheme="majorHAnsi" w:hAnsiTheme="majorHAnsi"/>
          <w:b/>
          <w:bCs/>
          <w:sz w:val="16"/>
          <w:szCs w:val="16"/>
        </w:rPr>
        <w:t>S</w:t>
      </w:r>
      <w:r w:rsidRPr="00CC1408">
        <w:rPr>
          <w:rFonts w:asciiTheme="majorHAnsi" w:hAnsiTheme="majorHAnsi"/>
          <w:b/>
          <w:bCs/>
          <w:sz w:val="16"/>
          <w:szCs w:val="16"/>
        </w:rPr>
        <w:t>EOPAN, Asociación de Empresas Constructoras y Concesionarias de Infraestructuras</w:t>
      </w:r>
      <w:r w:rsidRPr="00CC1408">
        <w:rPr>
          <w:rFonts w:asciiTheme="majorHAnsi" w:hAnsiTheme="majorHAnsi"/>
          <w:sz w:val="16"/>
          <w:szCs w:val="16"/>
        </w:rPr>
        <w:t>, fue creada en 1957 con el objetivo de promover de forma activa la inversión en infraestructuras y el impulso de los proyectos de colaboración público-privada como elementos decisivos para la competitividad y crecimiento económico en España.</w:t>
      </w:r>
      <w:r>
        <w:rPr>
          <w:rFonts w:asciiTheme="majorHAnsi" w:hAnsiTheme="majorHAnsi"/>
          <w:sz w:val="16"/>
          <w:szCs w:val="16"/>
        </w:rPr>
        <w:t xml:space="preserve"> </w:t>
      </w:r>
      <w:r w:rsidRPr="00CC1408">
        <w:rPr>
          <w:rFonts w:asciiTheme="majorHAnsi" w:hAnsiTheme="majorHAnsi"/>
          <w:b/>
          <w:bCs/>
          <w:sz w:val="16"/>
          <w:szCs w:val="16"/>
        </w:rPr>
        <w:t>En 2014 fusionó sus actividades con ASETA</w:t>
      </w:r>
      <w:r w:rsidRPr="00CC1408">
        <w:rPr>
          <w:rFonts w:asciiTheme="majorHAnsi" w:hAnsiTheme="majorHAnsi"/>
          <w:sz w:val="16"/>
          <w:szCs w:val="16"/>
        </w:rPr>
        <w:t> (Asociación de Sociedades Españolas Concesionarias de Autopistas, Túneles, Puentes y Vías de Peaje) </w:t>
      </w:r>
      <w:r w:rsidRPr="00CC1408">
        <w:rPr>
          <w:rFonts w:asciiTheme="majorHAnsi" w:hAnsiTheme="majorHAnsi"/>
          <w:b/>
          <w:bCs/>
          <w:sz w:val="16"/>
          <w:szCs w:val="16"/>
        </w:rPr>
        <w:t>y ATTA</w:t>
      </w:r>
      <w:r w:rsidRPr="00CC1408">
        <w:rPr>
          <w:rFonts w:asciiTheme="majorHAnsi" w:hAnsiTheme="majorHAnsi"/>
          <w:sz w:val="16"/>
          <w:szCs w:val="16"/>
        </w:rPr>
        <w:t> (Asociación Tecnológica para el Tratamiento de Agua) para aprovechar sinergias, potenciar la defensa de sus asociados, ampliar su actividad nacional e internacional y ganar representatividad.</w:t>
      </w:r>
      <w:r>
        <w:rPr>
          <w:rFonts w:asciiTheme="majorHAnsi" w:hAnsiTheme="majorHAnsi"/>
          <w:sz w:val="16"/>
          <w:szCs w:val="16"/>
        </w:rPr>
        <w:t xml:space="preserve"> </w:t>
      </w:r>
      <w:r w:rsidRPr="00CC1408">
        <w:rPr>
          <w:rFonts w:asciiTheme="majorHAnsi" w:hAnsiTheme="majorHAnsi"/>
          <w:sz w:val="16"/>
          <w:szCs w:val="16"/>
        </w:rPr>
        <w:t>La nueva organización está constituida por </w:t>
      </w:r>
      <w:r w:rsidRPr="00CC1408">
        <w:rPr>
          <w:rFonts w:asciiTheme="majorHAnsi" w:hAnsiTheme="majorHAnsi"/>
          <w:b/>
          <w:bCs/>
          <w:sz w:val="16"/>
          <w:szCs w:val="16"/>
        </w:rPr>
        <w:t>12 grupos empresariales y 69 empresas</w:t>
      </w:r>
      <w:r w:rsidRPr="00CC1408">
        <w:rPr>
          <w:rFonts w:asciiTheme="majorHAnsi" w:hAnsiTheme="majorHAnsi"/>
          <w:sz w:val="16"/>
          <w:szCs w:val="16"/>
        </w:rPr>
        <w:t> dedicadas a la construcción y gestión de infraestructuras públicas mediante concesiones. De ellas, nueve cotizan en la Bolsa de Madrid. En conjunto, las asociadas representan un volumen de producción cercano a los 80.000 millones de euros, proporcionando empleo a más de 470.000 personas.</w:t>
      </w:r>
    </w:p>
    <w:p w:rsidR="00A44AF1" w:rsidRPr="00DD2072" w:rsidRDefault="00A44AF1" w:rsidP="00494C1C">
      <w:pPr>
        <w:jc w:val="both"/>
        <w:rPr>
          <w:sz w:val="24"/>
        </w:rPr>
      </w:pPr>
    </w:p>
    <w:p w:rsidR="00494C1C" w:rsidRPr="00874DDA" w:rsidRDefault="00494C1C" w:rsidP="00874DDA">
      <w:pPr>
        <w:pStyle w:val="NormalWeb"/>
        <w:jc w:val="both"/>
        <w:rPr>
          <w:rFonts w:asciiTheme="majorHAnsi" w:hAnsiTheme="majorHAnsi" w:cstheme="minorBidi"/>
          <w:sz w:val="24"/>
          <w:szCs w:val="24"/>
        </w:rPr>
      </w:pPr>
    </w:p>
    <w:p w:rsidR="005775A7" w:rsidRPr="005775A7" w:rsidRDefault="005775A7" w:rsidP="00874DDA">
      <w:pPr>
        <w:pStyle w:val="NormalWeb"/>
        <w:jc w:val="both"/>
      </w:pPr>
    </w:p>
    <w:p w:rsidR="005775A7" w:rsidRDefault="005775A7" w:rsidP="006213EF">
      <w:pPr>
        <w:pStyle w:val="NormalWeb"/>
        <w:jc w:val="both"/>
        <w:rPr>
          <w:rFonts w:asciiTheme="majorHAnsi" w:hAnsiTheme="majorHAnsi"/>
          <w:sz w:val="24"/>
        </w:rPr>
      </w:pPr>
    </w:p>
    <w:p w:rsidR="00C3372E" w:rsidRDefault="00C3372E" w:rsidP="00123DF5">
      <w:pPr>
        <w:pStyle w:val="NormalWeb"/>
        <w:jc w:val="both"/>
        <w:rPr>
          <w:rFonts w:asciiTheme="majorHAnsi" w:hAnsiTheme="majorHAnsi"/>
          <w:sz w:val="24"/>
        </w:rPr>
      </w:pPr>
    </w:p>
    <w:p w:rsidR="00123DF5" w:rsidRPr="00C3372E" w:rsidRDefault="00123DF5" w:rsidP="00C3372E">
      <w:pPr>
        <w:pStyle w:val="NormalWeb"/>
        <w:jc w:val="both"/>
        <w:rPr>
          <w:rFonts w:asciiTheme="majorHAnsi" w:eastAsiaTheme="majorEastAsia" w:hAnsiTheme="majorHAnsi" w:cstheme="majorBidi"/>
          <w:b/>
          <w:bCs/>
          <w:sz w:val="22"/>
          <w:szCs w:val="22"/>
        </w:rPr>
      </w:pPr>
    </w:p>
    <w:sectPr w:rsidR="00123DF5" w:rsidRPr="00C3372E" w:rsidSect="007D1BDB">
      <w:headerReference w:type="even" r:id="rId8"/>
      <w:headerReference w:type="default" r:id="rId9"/>
      <w:footerReference w:type="even" r:id="rId10"/>
      <w:footerReference w:type="default" r:id="rId11"/>
      <w:headerReference w:type="first" r:id="rId12"/>
      <w:pgSz w:w="11900" w:h="16840"/>
      <w:pgMar w:top="1985"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233" w:rsidRDefault="00335233" w:rsidP="0003778F">
      <w:r>
        <w:separator/>
      </w:r>
    </w:p>
    <w:p w:rsidR="00335233" w:rsidRDefault="00335233"/>
    <w:p w:rsidR="00335233" w:rsidRDefault="00335233" w:rsidP="00654ACB"/>
  </w:endnote>
  <w:endnote w:type="continuationSeparator" w:id="0">
    <w:p w:rsidR="00335233" w:rsidRDefault="00335233" w:rsidP="0003778F">
      <w:r>
        <w:continuationSeparator/>
      </w:r>
    </w:p>
    <w:p w:rsidR="00335233" w:rsidRDefault="00335233"/>
    <w:p w:rsidR="00335233" w:rsidRDefault="00335233" w:rsidP="00654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1F" w:rsidRDefault="00D0691F" w:rsidP="00E147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D0691F" w:rsidRDefault="00D0691F" w:rsidP="007D1BD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1F" w:rsidRDefault="00D0691F" w:rsidP="007D1BD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233" w:rsidRDefault="00335233" w:rsidP="0003778F">
      <w:r>
        <w:separator/>
      </w:r>
    </w:p>
    <w:p w:rsidR="00335233" w:rsidRDefault="00335233"/>
    <w:p w:rsidR="00335233" w:rsidRDefault="00335233" w:rsidP="00654ACB"/>
  </w:footnote>
  <w:footnote w:type="continuationSeparator" w:id="0">
    <w:p w:rsidR="00335233" w:rsidRDefault="00335233" w:rsidP="0003778F">
      <w:r>
        <w:continuationSeparator/>
      </w:r>
    </w:p>
    <w:p w:rsidR="00335233" w:rsidRDefault="00335233"/>
    <w:p w:rsidR="00335233" w:rsidRDefault="00335233" w:rsidP="00654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1F" w:rsidRDefault="001B6C7D">
    <w:pPr>
      <w:pStyle w:val="Encabezado"/>
    </w:pPr>
    <w:r>
      <w:rPr>
        <w:noProof/>
      </w:rPr>
      <w:drawing>
        <wp:anchor distT="0" distB="0" distL="114300" distR="114300" simplePos="0" relativeHeight="251663360" behindDoc="1" locked="0" layoutInCell="1" allowOverlap="1" wp14:anchorId="31FB2F76" wp14:editId="6609EE8E">
          <wp:simplePos x="0" y="0"/>
          <wp:positionH relativeFrom="margin">
            <wp:align>center</wp:align>
          </wp:positionH>
          <wp:positionV relativeFrom="margin">
            <wp:align>center</wp:align>
          </wp:positionV>
          <wp:extent cx="7785735" cy="11012805"/>
          <wp:effectExtent l="0" t="0" r="5715" b="0"/>
          <wp:wrapNone/>
          <wp:docPr id="8" name="Imagen 8" descr="A4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735" cy="11012805"/>
                  </a:xfrm>
                  <a:prstGeom prst="rect">
                    <a:avLst/>
                  </a:prstGeom>
                  <a:noFill/>
                </pic:spPr>
              </pic:pic>
            </a:graphicData>
          </a:graphic>
          <wp14:sizeRelH relativeFrom="page">
            <wp14:pctWidth>0</wp14:pctWidth>
          </wp14:sizeRelH>
          <wp14:sizeRelV relativeFrom="page">
            <wp14:pctHeight>0</wp14:pctHeight>
          </wp14:sizeRelV>
        </wp:anchor>
      </w:drawing>
    </w:r>
    <w:r w:rsidR="00335233">
      <w:rPr>
        <w:noProof/>
      </w:rPr>
      <w:pict w14:anchorId="5CB35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44.25pt;height:842.5pt;z-index:-251657216;mso-wrap-edited:f;mso-position-horizontal:center;mso-position-horizontal-relative:margin;mso-position-vertical:center;mso-position-vertical-relative:margin" wrapcoords="6545 0 5176 1230 3927 2461 2766 3692 1755 4923 922 6154 297 7385 119 8001 0 8616 0 9232 119 9847 238 10155 416 10463 624 10751 952 11059 1368 11367 1933 11675 2766 12021 3927 12348 6039 12675 13656 12906 15173 12925 14400 13848 13031 15079 9282 17541 4105 20003 29 21561 16095 21561 16690 21215 18386 19984 19725 18753 20231 18137 21034 16926 21332 16310 21600 15387 21600 13848 21480 13233 21361 12925 20885 12002 20647 11694 20142 11078 19517 10463 18803 9847 17434 8924 16363 8309 16333 8078 15679 8039 12079 8001 15054 4904 21600 0 6545 0">
          <v:imagedata r:id="rId2" o:title="A4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1F" w:rsidRPr="002542C7" w:rsidRDefault="00335233" w:rsidP="002542C7">
    <w:pPr>
      <w:pStyle w:val="Ttulo1"/>
      <w:ind w:right="-858"/>
      <w:jc w:val="right"/>
      <w:rPr>
        <w:b w:val="0"/>
        <w:sz w:val="18"/>
      </w:rPr>
    </w:pPr>
    <w:r>
      <w:rPr>
        <w:b w:val="0"/>
        <w:noProof/>
        <w:sz w:val="18"/>
      </w:rPr>
      <w:pict w14:anchorId="2AC4B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left:0;text-align:left;margin-left:-85.05pt;margin-top:-102.2pt;width:613.05pt;height:867.15pt;z-index:-251654144;mso-wrap-edited:f;mso-position-horizontal-relative:margin;mso-position-vertical-relative:margin" wrapcoords="-26 0 -26 21562 21600 21562 21600 0 -26 0">
          <v:imagedata r:id="rId1" o:title="A4bg-01"/>
          <w10:wrap anchorx="margin" anchory="margin"/>
        </v:shape>
      </w:pict>
    </w:r>
    <w:r w:rsidR="00D0691F" w:rsidRPr="002542C7">
      <w:rPr>
        <w:b w:val="0"/>
        <w:noProof/>
        <w:sz w:val="18"/>
      </w:rPr>
      <w:drawing>
        <wp:anchor distT="0" distB="0" distL="114300" distR="114300" simplePos="0" relativeHeight="251661312" behindDoc="0" locked="0" layoutInCell="1" allowOverlap="1" wp14:anchorId="3E6BBE97" wp14:editId="613B2443">
          <wp:simplePos x="0" y="0"/>
          <wp:positionH relativeFrom="column">
            <wp:posOffset>1600200</wp:posOffset>
          </wp:positionH>
          <wp:positionV relativeFrom="paragraph">
            <wp:posOffset>-103505</wp:posOffset>
          </wp:positionV>
          <wp:extent cx="2133600" cy="807720"/>
          <wp:effectExtent l="0" t="0" r="0" b="508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opan.jpg"/>
                  <pic:cNvPicPr/>
                </pic:nvPicPr>
                <pic:blipFill>
                  <a:blip r:embed="rId2">
                    <a:extLst>
                      <a:ext uri="{28A0092B-C50C-407E-A947-70E740481C1C}">
                        <a14:useLocalDpi xmlns:a14="http://schemas.microsoft.com/office/drawing/2010/main" val="0"/>
                      </a:ext>
                    </a:extLst>
                  </a:blip>
                  <a:stretch>
                    <a:fillRect/>
                  </a:stretch>
                </pic:blipFill>
                <pic:spPr>
                  <a:xfrm>
                    <a:off x="0" y="0"/>
                    <a:ext cx="2133600" cy="807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D0691F" w:rsidRDefault="00D0691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1F" w:rsidRDefault="00335233">
    <w:pPr>
      <w:pStyle w:val="Encabezado"/>
    </w:pPr>
    <w:r>
      <w:rPr>
        <w:noProof/>
      </w:rPr>
      <w:pict w14:anchorId="3C6BD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3.05pt;height:867.15pt;z-index:-251652096;mso-wrap-edited:f;mso-position-horizontal:center;mso-position-horizontal-relative:margin;mso-position-vertical:center;mso-position-vertical-relative:margin" wrapcoords="-26 0 -26 21562 21600 21562 21600 0 -26 0">
          <v:imagedata r:id="rId1" o:title="A4bg-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2pt;height:36pt" o:bullet="t">
        <v:imagedata r:id="rId1" o:title="ico-lista"/>
      </v:shape>
    </w:pict>
  </w:numPicBullet>
  <w:numPicBullet w:numPicBulletId="1">
    <w:pict>
      <v:shape id="_x0000_i1031" type="#_x0000_t75" style="width:150pt;height:154.8pt;visibility:visible;mso-wrap-style:square" o:bullet="t">
        <v:imagedata r:id="rId2" o:title=""/>
      </v:shape>
    </w:pict>
  </w:numPicBullet>
  <w:abstractNum w:abstractNumId="0" w15:restartNumberingAfterBreak="0">
    <w:nsid w:val="0F6002EE"/>
    <w:multiLevelType w:val="hybridMultilevel"/>
    <w:tmpl w:val="255EEE2E"/>
    <w:lvl w:ilvl="0" w:tplc="2B44503E">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48553E2"/>
    <w:multiLevelType w:val="hybridMultilevel"/>
    <w:tmpl w:val="ACBEAA94"/>
    <w:lvl w:ilvl="0" w:tplc="8072F6AC">
      <w:start w:val="1"/>
      <w:numFmt w:val="bullet"/>
      <w:lvlText w:val=""/>
      <w:lvlPicBulletId w:val="1"/>
      <w:lvlJc w:val="left"/>
      <w:pPr>
        <w:tabs>
          <w:tab w:val="num" w:pos="720"/>
        </w:tabs>
        <w:ind w:left="720" w:hanging="360"/>
      </w:pPr>
      <w:rPr>
        <w:rFonts w:ascii="Symbol" w:hAnsi="Symbol" w:hint="default"/>
      </w:rPr>
    </w:lvl>
    <w:lvl w:ilvl="1" w:tplc="C9FEB1AC" w:tentative="1">
      <w:start w:val="1"/>
      <w:numFmt w:val="bullet"/>
      <w:lvlText w:val=""/>
      <w:lvlJc w:val="left"/>
      <w:pPr>
        <w:tabs>
          <w:tab w:val="num" w:pos="1440"/>
        </w:tabs>
        <w:ind w:left="1440" w:hanging="360"/>
      </w:pPr>
      <w:rPr>
        <w:rFonts w:ascii="Symbol" w:hAnsi="Symbol" w:hint="default"/>
      </w:rPr>
    </w:lvl>
    <w:lvl w:ilvl="2" w:tplc="B2947300" w:tentative="1">
      <w:start w:val="1"/>
      <w:numFmt w:val="bullet"/>
      <w:lvlText w:val=""/>
      <w:lvlJc w:val="left"/>
      <w:pPr>
        <w:tabs>
          <w:tab w:val="num" w:pos="2160"/>
        </w:tabs>
        <w:ind w:left="2160" w:hanging="360"/>
      </w:pPr>
      <w:rPr>
        <w:rFonts w:ascii="Symbol" w:hAnsi="Symbol" w:hint="default"/>
      </w:rPr>
    </w:lvl>
    <w:lvl w:ilvl="3" w:tplc="28326CE8" w:tentative="1">
      <w:start w:val="1"/>
      <w:numFmt w:val="bullet"/>
      <w:lvlText w:val=""/>
      <w:lvlJc w:val="left"/>
      <w:pPr>
        <w:tabs>
          <w:tab w:val="num" w:pos="2880"/>
        </w:tabs>
        <w:ind w:left="2880" w:hanging="360"/>
      </w:pPr>
      <w:rPr>
        <w:rFonts w:ascii="Symbol" w:hAnsi="Symbol" w:hint="default"/>
      </w:rPr>
    </w:lvl>
    <w:lvl w:ilvl="4" w:tplc="60D69040" w:tentative="1">
      <w:start w:val="1"/>
      <w:numFmt w:val="bullet"/>
      <w:lvlText w:val=""/>
      <w:lvlJc w:val="left"/>
      <w:pPr>
        <w:tabs>
          <w:tab w:val="num" w:pos="3600"/>
        </w:tabs>
        <w:ind w:left="3600" w:hanging="360"/>
      </w:pPr>
      <w:rPr>
        <w:rFonts w:ascii="Symbol" w:hAnsi="Symbol" w:hint="default"/>
      </w:rPr>
    </w:lvl>
    <w:lvl w:ilvl="5" w:tplc="49E42BB4" w:tentative="1">
      <w:start w:val="1"/>
      <w:numFmt w:val="bullet"/>
      <w:lvlText w:val=""/>
      <w:lvlJc w:val="left"/>
      <w:pPr>
        <w:tabs>
          <w:tab w:val="num" w:pos="4320"/>
        </w:tabs>
        <w:ind w:left="4320" w:hanging="360"/>
      </w:pPr>
      <w:rPr>
        <w:rFonts w:ascii="Symbol" w:hAnsi="Symbol" w:hint="default"/>
      </w:rPr>
    </w:lvl>
    <w:lvl w:ilvl="6" w:tplc="E31EA1BA" w:tentative="1">
      <w:start w:val="1"/>
      <w:numFmt w:val="bullet"/>
      <w:lvlText w:val=""/>
      <w:lvlJc w:val="left"/>
      <w:pPr>
        <w:tabs>
          <w:tab w:val="num" w:pos="5040"/>
        </w:tabs>
        <w:ind w:left="5040" w:hanging="360"/>
      </w:pPr>
      <w:rPr>
        <w:rFonts w:ascii="Symbol" w:hAnsi="Symbol" w:hint="default"/>
      </w:rPr>
    </w:lvl>
    <w:lvl w:ilvl="7" w:tplc="EFA2C2E8" w:tentative="1">
      <w:start w:val="1"/>
      <w:numFmt w:val="bullet"/>
      <w:lvlText w:val=""/>
      <w:lvlJc w:val="left"/>
      <w:pPr>
        <w:tabs>
          <w:tab w:val="num" w:pos="5760"/>
        </w:tabs>
        <w:ind w:left="5760" w:hanging="360"/>
      </w:pPr>
      <w:rPr>
        <w:rFonts w:ascii="Symbol" w:hAnsi="Symbol" w:hint="default"/>
      </w:rPr>
    </w:lvl>
    <w:lvl w:ilvl="8" w:tplc="BA16573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8165D2C"/>
    <w:multiLevelType w:val="multilevel"/>
    <w:tmpl w:val="58A2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766FE"/>
    <w:multiLevelType w:val="hybridMultilevel"/>
    <w:tmpl w:val="D8023D90"/>
    <w:lvl w:ilvl="0" w:tplc="2B44503E">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8F"/>
    <w:rsid w:val="000039A1"/>
    <w:rsid w:val="00033359"/>
    <w:rsid w:val="0003778F"/>
    <w:rsid w:val="000412D9"/>
    <w:rsid w:val="00064A88"/>
    <w:rsid w:val="0007187D"/>
    <w:rsid w:val="00073FC2"/>
    <w:rsid w:val="0008269A"/>
    <w:rsid w:val="000849CB"/>
    <w:rsid w:val="0009034F"/>
    <w:rsid w:val="000D7B96"/>
    <w:rsid w:val="000F2513"/>
    <w:rsid w:val="00116D51"/>
    <w:rsid w:val="00123DF5"/>
    <w:rsid w:val="00136648"/>
    <w:rsid w:val="00174640"/>
    <w:rsid w:val="001B6C7D"/>
    <w:rsid w:val="001B7527"/>
    <w:rsid w:val="00221797"/>
    <w:rsid w:val="002542C7"/>
    <w:rsid w:val="00257D68"/>
    <w:rsid w:val="002A6951"/>
    <w:rsid w:val="002E04A5"/>
    <w:rsid w:val="002F3C66"/>
    <w:rsid w:val="002F4A1B"/>
    <w:rsid w:val="00335233"/>
    <w:rsid w:val="00395C94"/>
    <w:rsid w:val="003A5167"/>
    <w:rsid w:val="003B7B6F"/>
    <w:rsid w:val="003C1179"/>
    <w:rsid w:val="003C59FB"/>
    <w:rsid w:val="003F38FE"/>
    <w:rsid w:val="003F64DA"/>
    <w:rsid w:val="00432498"/>
    <w:rsid w:val="00456A6A"/>
    <w:rsid w:val="00486EFC"/>
    <w:rsid w:val="00494C1C"/>
    <w:rsid w:val="004A1D9E"/>
    <w:rsid w:val="00543358"/>
    <w:rsid w:val="00561045"/>
    <w:rsid w:val="005775A7"/>
    <w:rsid w:val="00596AF8"/>
    <w:rsid w:val="005C01DA"/>
    <w:rsid w:val="006213EF"/>
    <w:rsid w:val="00654ACB"/>
    <w:rsid w:val="00656C46"/>
    <w:rsid w:val="00667C41"/>
    <w:rsid w:val="006E0FD3"/>
    <w:rsid w:val="006E2CE6"/>
    <w:rsid w:val="006E6C81"/>
    <w:rsid w:val="007807FC"/>
    <w:rsid w:val="00791ECD"/>
    <w:rsid w:val="007D1BCF"/>
    <w:rsid w:val="007D1BDB"/>
    <w:rsid w:val="007D5FDB"/>
    <w:rsid w:val="007D64E0"/>
    <w:rsid w:val="007E7E85"/>
    <w:rsid w:val="00821D17"/>
    <w:rsid w:val="00874DDA"/>
    <w:rsid w:val="008C6F35"/>
    <w:rsid w:val="008E686D"/>
    <w:rsid w:val="008F7ACD"/>
    <w:rsid w:val="009079C8"/>
    <w:rsid w:val="0094534D"/>
    <w:rsid w:val="00965630"/>
    <w:rsid w:val="00990809"/>
    <w:rsid w:val="00A40957"/>
    <w:rsid w:val="00A44AF1"/>
    <w:rsid w:val="00A5158F"/>
    <w:rsid w:val="00A53E6B"/>
    <w:rsid w:val="00A667D6"/>
    <w:rsid w:val="00A90643"/>
    <w:rsid w:val="00AE2150"/>
    <w:rsid w:val="00AE2FDC"/>
    <w:rsid w:val="00AE373C"/>
    <w:rsid w:val="00AE5BEE"/>
    <w:rsid w:val="00B060A3"/>
    <w:rsid w:val="00B14A33"/>
    <w:rsid w:val="00B21B3B"/>
    <w:rsid w:val="00B33CCA"/>
    <w:rsid w:val="00B343C9"/>
    <w:rsid w:val="00B86F05"/>
    <w:rsid w:val="00B9341F"/>
    <w:rsid w:val="00BB0A25"/>
    <w:rsid w:val="00C3372E"/>
    <w:rsid w:val="00C56790"/>
    <w:rsid w:val="00C83D87"/>
    <w:rsid w:val="00C8627B"/>
    <w:rsid w:val="00C966F6"/>
    <w:rsid w:val="00CB7016"/>
    <w:rsid w:val="00CC1408"/>
    <w:rsid w:val="00D0034F"/>
    <w:rsid w:val="00D0691F"/>
    <w:rsid w:val="00D14293"/>
    <w:rsid w:val="00D274DE"/>
    <w:rsid w:val="00D43E9A"/>
    <w:rsid w:val="00D5314D"/>
    <w:rsid w:val="00D805F4"/>
    <w:rsid w:val="00DA6953"/>
    <w:rsid w:val="00DD2072"/>
    <w:rsid w:val="00E06B28"/>
    <w:rsid w:val="00E12DCA"/>
    <w:rsid w:val="00E147E7"/>
    <w:rsid w:val="00E15EB5"/>
    <w:rsid w:val="00E31BEB"/>
    <w:rsid w:val="00E4588C"/>
    <w:rsid w:val="00E74FB8"/>
    <w:rsid w:val="00E9729D"/>
    <w:rsid w:val="00EA021E"/>
    <w:rsid w:val="00EC10F8"/>
    <w:rsid w:val="00EE1E13"/>
    <w:rsid w:val="00EE34E2"/>
    <w:rsid w:val="00F2533A"/>
    <w:rsid w:val="00F35AB2"/>
    <w:rsid w:val="00F42121"/>
    <w:rsid w:val="00F501D9"/>
    <w:rsid w:val="00F97712"/>
    <w:rsid w:val="00FA26BF"/>
    <w:rsid w:val="00FC7C53"/>
    <w:rsid w:val="00FE4E1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CD4667D"/>
  <w14:defaultImageDpi w14:val="300"/>
  <w15:docId w15:val="{2D2CED2C-AF68-49DE-903F-959A8A33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691F"/>
    <w:pPr>
      <w:spacing w:before="120" w:after="120"/>
    </w:pPr>
    <w:rPr>
      <w:rFonts w:asciiTheme="majorHAnsi" w:hAnsiTheme="majorHAnsi"/>
      <w:color w:val="17365D" w:themeColor="text2" w:themeShade="BF"/>
      <w:sz w:val="26"/>
    </w:rPr>
  </w:style>
  <w:style w:type="paragraph" w:styleId="Ttulo1">
    <w:name w:val="heading 1"/>
    <w:basedOn w:val="Normal"/>
    <w:next w:val="Normal"/>
    <w:link w:val="Ttulo1Car"/>
    <w:uiPriority w:val="9"/>
    <w:qFormat/>
    <w:rsid w:val="00D14293"/>
    <w:pPr>
      <w:keepNext/>
      <w:keepLines/>
      <w:spacing w:before="480"/>
      <w:jc w:val="center"/>
      <w:outlineLvl w:val="0"/>
    </w:pPr>
    <w:rPr>
      <w:rFonts w:eastAsiaTheme="majorEastAsia" w:cstheme="majorBidi"/>
      <w:b/>
      <w:bCs/>
      <w:sz w:val="32"/>
      <w:szCs w:val="32"/>
    </w:rPr>
  </w:style>
  <w:style w:type="paragraph" w:styleId="Ttulo2">
    <w:name w:val="heading 2"/>
    <w:basedOn w:val="Normal"/>
    <w:next w:val="Normal"/>
    <w:link w:val="Ttulo2Car"/>
    <w:uiPriority w:val="9"/>
    <w:unhideWhenUsed/>
    <w:qFormat/>
    <w:rsid w:val="00654ACB"/>
    <w:pPr>
      <w:outlineLvl w:val="1"/>
    </w:pPr>
    <w:rPr>
      <w:rFonts w:ascii="Calibri" w:eastAsia="Times New Roman" w:hAnsi="Calibri" w:cs="Times New Roman"/>
      <w:b/>
      <w:color w:val="365F91" w:themeColor="accent1" w:themeShade="BF"/>
      <w:sz w:val="32"/>
      <w:szCs w:val="35"/>
    </w:rPr>
  </w:style>
  <w:style w:type="paragraph" w:styleId="Ttulo3">
    <w:name w:val="heading 3"/>
    <w:basedOn w:val="Normal"/>
    <w:next w:val="Normal"/>
    <w:link w:val="Ttulo3Car"/>
    <w:uiPriority w:val="9"/>
    <w:unhideWhenUsed/>
    <w:qFormat/>
    <w:rsid w:val="00A53E6B"/>
    <w:pPr>
      <w:keepNext/>
      <w:keepLines/>
      <w:spacing w:before="200"/>
      <w:outlineLvl w:val="2"/>
    </w:pPr>
    <w:rPr>
      <w:rFonts w:eastAsiaTheme="majorEastAsia" w:cstheme="majorBidi"/>
      <w:b/>
      <w:bCs/>
      <w:color w:val="943634" w:themeColor="accent2"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778F"/>
    <w:pPr>
      <w:tabs>
        <w:tab w:val="center" w:pos="4252"/>
        <w:tab w:val="right" w:pos="8504"/>
      </w:tabs>
    </w:pPr>
  </w:style>
  <w:style w:type="character" w:customStyle="1" w:styleId="EncabezadoCar">
    <w:name w:val="Encabezado Car"/>
    <w:basedOn w:val="Fuentedeprrafopredeter"/>
    <w:link w:val="Encabezado"/>
    <w:uiPriority w:val="99"/>
    <w:rsid w:val="0003778F"/>
  </w:style>
  <w:style w:type="paragraph" w:styleId="Piedepgina">
    <w:name w:val="footer"/>
    <w:basedOn w:val="Normal"/>
    <w:link w:val="PiedepginaCar"/>
    <w:uiPriority w:val="99"/>
    <w:unhideWhenUsed/>
    <w:rsid w:val="0003778F"/>
    <w:pPr>
      <w:tabs>
        <w:tab w:val="center" w:pos="4252"/>
        <w:tab w:val="right" w:pos="8504"/>
      </w:tabs>
    </w:pPr>
  </w:style>
  <w:style w:type="character" w:customStyle="1" w:styleId="PiedepginaCar">
    <w:name w:val="Pie de página Car"/>
    <w:basedOn w:val="Fuentedeprrafopredeter"/>
    <w:link w:val="Piedepgina"/>
    <w:uiPriority w:val="99"/>
    <w:rsid w:val="0003778F"/>
  </w:style>
  <w:style w:type="paragraph" w:styleId="Textodeglobo">
    <w:name w:val="Balloon Text"/>
    <w:basedOn w:val="Normal"/>
    <w:link w:val="TextodegloboCar"/>
    <w:uiPriority w:val="99"/>
    <w:semiHidden/>
    <w:unhideWhenUsed/>
    <w:rsid w:val="000377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778F"/>
    <w:rPr>
      <w:rFonts w:ascii="Lucida Grande" w:hAnsi="Lucida Grande" w:cs="Lucida Grande"/>
      <w:sz w:val="18"/>
      <w:szCs w:val="18"/>
    </w:rPr>
  </w:style>
  <w:style w:type="character" w:customStyle="1" w:styleId="Ttulo1Car">
    <w:name w:val="Título 1 Car"/>
    <w:basedOn w:val="Fuentedeprrafopredeter"/>
    <w:link w:val="Ttulo1"/>
    <w:uiPriority w:val="9"/>
    <w:rsid w:val="00D14293"/>
    <w:rPr>
      <w:rFonts w:asciiTheme="majorHAnsi" w:eastAsiaTheme="majorEastAsia" w:hAnsiTheme="majorHAnsi" w:cstheme="majorBidi"/>
      <w:b/>
      <w:bCs/>
      <w:color w:val="17365D" w:themeColor="text2" w:themeShade="BF"/>
      <w:sz w:val="32"/>
      <w:szCs w:val="32"/>
    </w:rPr>
  </w:style>
  <w:style w:type="paragraph" w:styleId="TtuloTDC">
    <w:name w:val="TOC Heading"/>
    <w:basedOn w:val="Ttulo1"/>
    <w:next w:val="Normal"/>
    <w:uiPriority w:val="39"/>
    <w:unhideWhenUsed/>
    <w:qFormat/>
    <w:rsid w:val="0003778F"/>
    <w:pPr>
      <w:spacing w:line="276" w:lineRule="auto"/>
      <w:outlineLvl w:val="9"/>
    </w:pPr>
    <w:rPr>
      <w:color w:val="365F91" w:themeColor="accent1" w:themeShade="BF"/>
      <w:sz w:val="28"/>
      <w:szCs w:val="28"/>
    </w:rPr>
  </w:style>
  <w:style w:type="paragraph" w:styleId="TDC1">
    <w:name w:val="toc 1"/>
    <w:basedOn w:val="Normal"/>
    <w:next w:val="Normal"/>
    <w:autoRedefine/>
    <w:uiPriority w:val="39"/>
    <w:unhideWhenUsed/>
    <w:rsid w:val="007D5FDB"/>
    <w:pPr>
      <w:spacing w:after="0"/>
    </w:pPr>
    <w:rPr>
      <w:b/>
      <w:color w:val="548DD4"/>
      <w:sz w:val="24"/>
    </w:rPr>
  </w:style>
  <w:style w:type="paragraph" w:styleId="TDC2">
    <w:name w:val="toc 2"/>
    <w:basedOn w:val="Normal"/>
    <w:next w:val="Normal"/>
    <w:autoRedefine/>
    <w:uiPriority w:val="39"/>
    <w:unhideWhenUsed/>
    <w:rsid w:val="0003778F"/>
    <w:pPr>
      <w:spacing w:before="0" w:after="0"/>
    </w:pPr>
    <w:rPr>
      <w:rFonts w:asciiTheme="minorHAnsi" w:hAnsiTheme="minorHAnsi"/>
      <w:sz w:val="22"/>
      <w:szCs w:val="22"/>
    </w:rPr>
  </w:style>
  <w:style w:type="paragraph" w:styleId="TDC3">
    <w:name w:val="toc 3"/>
    <w:basedOn w:val="Normal"/>
    <w:next w:val="Normal"/>
    <w:autoRedefine/>
    <w:uiPriority w:val="39"/>
    <w:unhideWhenUsed/>
    <w:rsid w:val="0003778F"/>
    <w:pPr>
      <w:spacing w:before="0" w:after="0"/>
      <w:ind w:left="260"/>
    </w:pPr>
    <w:rPr>
      <w:rFonts w:asciiTheme="minorHAnsi" w:hAnsiTheme="minorHAnsi"/>
      <w:i/>
      <w:sz w:val="22"/>
      <w:szCs w:val="22"/>
    </w:rPr>
  </w:style>
  <w:style w:type="paragraph" w:styleId="TDC4">
    <w:name w:val="toc 4"/>
    <w:basedOn w:val="Normal"/>
    <w:next w:val="Normal"/>
    <w:autoRedefine/>
    <w:uiPriority w:val="39"/>
    <w:semiHidden/>
    <w:unhideWhenUsed/>
    <w:rsid w:val="0003778F"/>
    <w:pPr>
      <w:pBdr>
        <w:between w:val="double" w:sz="6" w:space="0" w:color="auto"/>
      </w:pBdr>
      <w:spacing w:before="0" w:after="0"/>
      <w:ind w:left="520"/>
    </w:pPr>
    <w:rPr>
      <w:rFonts w:asciiTheme="minorHAnsi" w:hAnsiTheme="minorHAnsi"/>
      <w:sz w:val="20"/>
      <w:szCs w:val="20"/>
    </w:rPr>
  </w:style>
  <w:style w:type="paragraph" w:styleId="TDC5">
    <w:name w:val="toc 5"/>
    <w:basedOn w:val="Normal"/>
    <w:next w:val="Normal"/>
    <w:autoRedefine/>
    <w:uiPriority w:val="39"/>
    <w:semiHidden/>
    <w:unhideWhenUsed/>
    <w:rsid w:val="0003778F"/>
    <w:pPr>
      <w:pBdr>
        <w:between w:val="double" w:sz="6" w:space="0" w:color="auto"/>
      </w:pBdr>
      <w:spacing w:before="0" w:after="0"/>
      <w:ind w:left="780"/>
    </w:pPr>
    <w:rPr>
      <w:rFonts w:asciiTheme="minorHAnsi" w:hAnsiTheme="minorHAnsi"/>
      <w:sz w:val="20"/>
      <w:szCs w:val="20"/>
    </w:rPr>
  </w:style>
  <w:style w:type="paragraph" w:styleId="TDC6">
    <w:name w:val="toc 6"/>
    <w:basedOn w:val="Normal"/>
    <w:next w:val="Normal"/>
    <w:autoRedefine/>
    <w:uiPriority w:val="39"/>
    <w:semiHidden/>
    <w:unhideWhenUsed/>
    <w:rsid w:val="0003778F"/>
    <w:pPr>
      <w:pBdr>
        <w:between w:val="double" w:sz="6" w:space="0" w:color="auto"/>
      </w:pBdr>
      <w:spacing w:before="0" w:after="0"/>
      <w:ind w:left="1040"/>
    </w:pPr>
    <w:rPr>
      <w:rFonts w:asciiTheme="minorHAnsi" w:hAnsiTheme="minorHAnsi"/>
      <w:sz w:val="20"/>
      <w:szCs w:val="20"/>
    </w:rPr>
  </w:style>
  <w:style w:type="paragraph" w:styleId="TDC7">
    <w:name w:val="toc 7"/>
    <w:basedOn w:val="Normal"/>
    <w:next w:val="Normal"/>
    <w:autoRedefine/>
    <w:uiPriority w:val="39"/>
    <w:semiHidden/>
    <w:unhideWhenUsed/>
    <w:rsid w:val="0003778F"/>
    <w:pPr>
      <w:pBdr>
        <w:between w:val="double" w:sz="6" w:space="0" w:color="auto"/>
      </w:pBdr>
      <w:spacing w:before="0" w:after="0"/>
      <w:ind w:left="1300"/>
    </w:pPr>
    <w:rPr>
      <w:rFonts w:asciiTheme="minorHAnsi" w:hAnsiTheme="minorHAnsi"/>
      <w:sz w:val="20"/>
      <w:szCs w:val="20"/>
    </w:rPr>
  </w:style>
  <w:style w:type="paragraph" w:styleId="TDC8">
    <w:name w:val="toc 8"/>
    <w:basedOn w:val="Normal"/>
    <w:next w:val="Normal"/>
    <w:autoRedefine/>
    <w:uiPriority w:val="39"/>
    <w:semiHidden/>
    <w:unhideWhenUsed/>
    <w:rsid w:val="0003778F"/>
    <w:pPr>
      <w:pBdr>
        <w:between w:val="double" w:sz="6" w:space="0" w:color="auto"/>
      </w:pBdr>
      <w:spacing w:before="0" w:after="0"/>
      <w:ind w:left="1560"/>
    </w:pPr>
    <w:rPr>
      <w:rFonts w:asciiTheme="minorHAnsi" w:hAnsiTheme="minorHAnsi"/>
      <w:sz w:val="20"/>
      <w:szCs w:val="20"/>
    </w:rPr>
  </w:style>
  <w:style w:type="paragraph" w:styleId="TDC9">
    <w:name w:val="toc 9"/>
    <w:basedOn w:val="Normal"/>
    <w:next w:val="Normal"/>
    <w:autoRedefine/>
    <w:uiPriority w:val="39"/>
    <w:semiHidden/>
    <w:unhideWhenUsed/>
    <w:rsid w:val="0003778F"/>
    <w:pPr>
      <w:pBdr>
        <w:between w:val="double" w:sz="6" w:space="0" w:color="auto"/>
      </w:pBdr>
      <w:spacing w:before="0" w:after="0"/>
      <w:ind w:left="1820"/>
    </w:pPr>
    <w:rPr>
      <w:rFonts w:asciiTheme="minorHAnsi" w:hAnsiTheme="minorHAnsi"/>
      <w:sz w:val="20"/>
      <w:szCs w:val="20"/>
    </w:rPr>
  </w:style>
  <w:style w:type="paragraph" w:styleId="NormalWeb">
    <w:name w:val="Normal (Web)"/>
    <w:basedOn w:val="Normal"/>
    <w:uiPriority w:val="99"/>
    <w:unhideWhenUsed/>
    <w:rsid w:val="007D5FDB"/>
    <w:pPr>
      <w:spacing w:before="100" w:beforeAutospacing="1" w:after="100" w:afterAutospacing="1"/>
    </w:pPr>
    <w:rPr>
      <w:rFonts w:ascii="Times" w:hAnsi="Times" w:cs="Times New Roman"/>
      <w:sz w:val="20"/>
      <w:szCs w:val="20"/>
    </w:rPr>
  </w:style>
  <w:style w:type="character" w:customStyle="1" w:styleId="Ttulo2Car">
    <w:name w:val="Título 2 Car"/>
    <w:basedOn w:val="Fuentedeprrafopredeter"/>
    <w:link w:val="Ttulo2"/>
    <w:uiPriority w:val="9"/>
    <w:rsid w:val="00654ACB"/>
    <w:rPr>
      <w:rFonts w:ascii="Calibri" w:eastAsia="Times New Roman" w:hAnsi="Calibri" w:cs="Times New Roman"/>
      <w:b/>
      <w:color w:val="365F91" w:themeColor="accent1" w:themeShade="BF"/>
      <w:sz w:val="32"/>
      <w:szCs w:val="35"/>
    </w:rPr>
  </w:style>
  <w:style w:type="paragraph" w:styleId="Sinespaciado">
    <w:name w:val="No Spacing"/>
    <w:link w:val="SinespaciadoCar"/>
    <w:qFormat/>
    <w:rsid w:val="007D1BDB"/>
    <w:rPr>
      <w:rFonts w:ascii="PMingLiU" w:hAnsi="PMingLiU"/>
      <w:sz w:val="22"/>
      <w:szCs w:val="22"/>
    </w:rPr>
  </w:style>
  <w:style w:type="character" w:customStyle="1" w:styleId="SinespaciadoCar">
    <w:name w:val="Sin espaciado Car"/>
    <w:basedOn w:val="Fuentedeprrafopredeter"/>
    <w:link w:val="Sinespaciado"/>
    <w:rsid w:val="007D1BDB"/>
    <w:rPr>
      <w:rFonts w:ascii="PMingLiU" w:hAnsi="PMingLiU"/>
      <w:sz w:val="22"/>
      <w:szCs w:val="22"/>
    </w:rPr>
  </w:style>
  <w:style w:type="character" w:styleId="Nmerodepgina">
    <w:name w:val="page number"/>
    <w:basedOn w:val="Fuentedeprrafopredeter"/>
    <w:uiPriority w:val="99"/>
    <w:semiHidden/>
    <w:unhideWhenUsed/>
    <w:rsid w:val="007D1BDB"/>
  </w:style>
  <w:style w:type="character" w:customStyle="1" w:styleId="Ttulo3Car">
    <w:name w:val="Título 3 Car"/>
    <w:basedOn w:val="Fuentedeprrafopredeter"/>
    <w:link w:val="Ttulo3"/>
    <w:uiPriority w:val="9"/>
    <w:rsid w:val="00A53E6B"/>
    <w:rPr>
      <w:rFonts w:asciiTheme="majorHAnsi" w:eastAsiaTheme="majorEastAsia" w:hAnsiTheme="majorHAnsi" w:cstheme="majorBidi"/>
      <w:b/>
      <w:bCs/>
      <w:color w:val="943634" w:themeColor="accent2" w:themeShade="BF"/>
      <w:sz w:val="26"/>
    </w:rPr>
  </w:style>
  <w:style w:type="character" w:customStyle="1" w:styleId="st">
    <w:name w:val="st"/>
    <w:basedOn w:val="Fuentedeprrafopredeter"/>
    <w:rsid w:val="00E4588C"/>
  </w:style>
  <w:style w:type="paragraph" w:styleId="Prrafodelista">
    <w:name w:val="List Paragraph"/>
    <w:basedOn w:val="Normal"/>
    <w:uiPriority w:val="34"/>
    <w:qFormat/>
    <w:rsid w:val="00821D17"/>
    <w:pPr>
      <w:ind w:left="720"/>
      <w:contextualSpacing/>
    </w:pPr>
  </w:style>
  <w:style w:type="character" w:styleId="Hipervnculo">
    <w:name w:val="Hyperlink"/>
    <w:basedOn w:val="Fuentedeprrafopredeter"/>
    <w:uiPriority w:val="99"/>
    <w:unhideWhenUsed/>
    <w:rsid w:val="00123DF5"/>
    <w:rPr>
      <w:color w:val="0000FF" w:themeColor="hyperlink"/>
      <w:u w:val="single"/>
    </w:rPr>
  </w:style>
  <w:style w:type="character" w:styleId="Textoennegrita">
    <w:name w:val="Strong"/>
    <w:uiPriority w:val="22"/>
    <w:qFormat/>
    <w:rsid w:val="00CC1408"/>
    <w:rPr>
      <w:b/>
      <w:bCs/>
    </w:rPr>
  </w:style>
  <w:style w:type="character" w:customStyle="1" w:styleId="apple-converted-space">
    <w:name w:val="apple-converted-space"/>
    <w:rsid w:val="00CC1408"/>
  </w:style>
  <w:style w:type="character" w:styleId="Hipervnculovisitado">
    <w:name w:val="FollowedHyperlink"/>
    <w:basedOn w:val="Fuentedeprrafopredeter"/>
    <w:uiPriority w:val="99"/>
    <w:semiHidden/>
    <w:unhideWhenUsed/>
    <w:rsid w:val="002F3C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8467">
      <w:bodyDiv w:val="1"/>
      <w:marLeft w:val="0"/>
      <w:marRight w:val="0"/>
      <w:marTop w:val="0"/>
      <w:marBottom w:val="0"/>
      <w:divBdr>
        <w:top w:val="none" w:sz="0" w:space="0" w:color="auto"/>
        <w:left w:val="none" w:sz="0" w:space="0" w:color="auto"/>
        <w:bottom w:val="none" w:sz="0" w:space="0" w:color="auto"/>
        <w:right w:val="none" w:sz="0" w:space="0" w:color="auto"/>
      </w:divBdr>
    </w:div>
    <w:div w:id="181667660">
      <w:bodyDiv w:val="1"/>
      <w:marLeft w:val="0"/>
      <w:marRight w:val="0"/>
      <w:marTop w:val="0"/>
      <w:marBottom w:val="0"/>
      <w:divBdr>
        <w:top w:val="none" w:sz="0" w:space="0" w:color="auto"/>
        <w:left w:val="none" w:sz="0" w:space="0" w:color="auto"/>
        <w:bottom w:val="none" w:sz="0" w:space="0" w:color="auto"/>
        <w:right w:val="none" w:sz="0" w:space="0" w:color="auto"/>
      </w:divBdr>
      <w:divsChild>
        <w:div w:id="192230542">
          <w:marLeft w:val="0"/>
          <w:marRight w:val="0"/>
          <w:marTop w:val="0"/>
          <w:marBottom w:val="0"/>
          <w:divBdr>
            <w:top w:val="none" w:sz="0" w:space="0" w:color="auto"/>
            <w:left w:val="none" w:sz="0" w:space="0" w:color="auto"/>
            <w:bottom w:val="none" w:sz="0" w:space="0" w:color="auto"/>
            <w:right w:val="none" w:sz="0" w:space="0" w:color="auto"/>
          </w:divBdr>
        </w:div>
        <w:div w:id="944119895">
          <w:marLeft w:val="0"/>
          <w:marRight w:val="0"/>
          <w:marTop w:val="0"/>
          <w:marBottom w:val="0"/>
          <w:divBdr>
            <w:top w:val="none" w:sz="0" w:space="0" w:color="auto"/>
            <w:left w:val="none" w:sz="0" w:space="0" w:color="auto"/>
            <w:bottom w:val="none" w:sz="0" w:space="0" w:color="auto"/>
            <w:right w:val="none" w:sz="0" w:space="0" w:color="auto"/>
          </w:divBdr>
        </w:div>
        <w:div w:id="794328265">
          <w:marLeft w:val="0"/>
          <w:marRight w:val="0"/>
          <w:marTop w:val="0"/>
          <w:marBottom w:val="0"/>
          <w:divBdr>
            <w:top w:val="none" w:sz="0" w:space="0" w:color="auto"/>
            <w:left w:val="none" w:sz="0" w:space="0" w:color="auto"/>
            <w:bottom w:val="none" w:sz="0" w:space="0" w:color="auto"/>
            <w:right w:val="none" w:sz="0" w:space="0" w:color="auto"/>
          </w:divBdr>
        </w:div>
        <w:div w:id="1503164247">
          <w:marLeft w:val="0"/>
          <w:marRight w:val="0"/>
          <w:marTop w:val="0"/>
          <w:marBottom w:val="0"/>
          <w:divBdr>
            <w:top w:val="none" w:sz="0" w:space="0" w:color="auto"/>
            <w:left w:val="none" w:sz="0" w:space="0" w:color="auto"/>
            <w:bottom w:val="none" w:sz="0" w:space="0" w:color="auto"/>
            <w:right w:val="none" w:sz="0" w:space="0" w:color="auto"/>
          </w:divBdr>
        </w:div>
        <w:div w:id="1737388881">
          <w:marLeft w:val="0"/>
          <w:marRight w:val="0"/>
          <w:marTop w:val="0"/>
          <w:marBottom w:val="0"/>
          <w:divBdr>
            <w:top w:val="none" w:sz="0" w:space="0" w:color="auto"/>
            <w:left w:val="none" w:sz="0" w:space="0" w:color="auto"/>
            <w:bottom w:val="none" w:sz="0" w:space="0" w:color="auto"/>
            <w:right w:val="none" w:sz="0" w:space="0" w:color="auto"/>
          </w:divBdr>
        </w:div>
        <w:div w:id="143816741">
          <w:marLeft w:val="0"/>
          <w:marRight w:val="0"/>
          <w:marTop w:val="0"/>
          <w:marBottom w:val="0"/>
          <w:divBdr>
            <w:top w:val="none" w:sz="0" w:space="0" w:color="auto"/>
            <w:left w:val="none" w:sz="0" w:space="0" w:color="auto"/>
            <w:bottom w:val="none" w:sz="0" w:space="0" w:color="auto"/>
            <w:right w:val="none" w:sz="0" w:space="0" w:color="auto"/>
          </w:divBdr>
        </w:div>
        <w:div w:id="1272280443">
          <w:marLeft w:val="0"/>
          <w:marRight w:val="0"/>
          <w:marTop w:val="0"/>
          <w:marBottom w:val="0"/>
          <w:divBdr>
            <w:top w:val="none" w:sz="0" w:space="0" w:color="auto"/>
            <w:left w:val="none" w:sz="0" w:space="0" w:color="auto"/>
            <w:bottom w:val="none" w:sz="0" w:space="0" w:color="auto"/>
            <w:right w:val="none" w:sz="0" w:space="0" w:color="auto"/>
          </w:divBdr>
        </w:div>
        <w:div w:id="374815367">
          <w:marLeft w:val="0"/>
          <w:marRight w:val="0"/>
          <w:marTop w:val="0"/>
          <w:marBottom w:val="0"/>
          <w:divBdr>
            <w:top w:val="none" w:sz="0" w:space="0" w:color="auto"/>
            <w:left w:val="none" w:sz="0" w:space="0" w:color="auto"/>
            <w:bottom w:val="none" w:sz="0" w:space="0" w:color="auto"/>
            <w:right w:val="none" w:sz="0" w:space="0" w:color="auto"/>
          </w:divBdr>
        </w:div>
        <w:div w:id="1895922355">
          <w:marLeft w:val="0"/>
          <w:marRight w:val="0"/>
          <w:marTop w:val="0"/>
          <w:marBottom w:val="0"/>
          <w:divBdr>
            <w:top w:val="none" w:sz="0" w:space="0" w:color="auto"/>
            <w:left w:val="none" w:sz="0" w:space="0" w:color="auto"/>
            <w:bottom w:val="none" w:sz="0" w:space="0" w:color="auto"/>
            <w:right w:val="none" w:sz="0" w:space="0" w:color="auto"/>
          </w:divBdr>
        </w:div>
        <w:div w:id="1557737652">
          <w:marLeft w:val="0"/>
          <w:marRight w:val="0"/>
          <w:marTop w:val="0"/>
          <w:marBottom w:val="0"/>
          <w:divBdr>
            <w:top w:val="none" w:sz="0" w:space="0" w:color="auto"/>
            <w:left w:val="none" w:sz="0" w:space="0" w:color="auto"/>
            <w:bottom w:val="none" w:sz="0" w:space="0" w:color="auto"/>
            <w:right w:val="none" w:sz="0" w:space="0" w:color="auto"/>
          </w:divBdr>
        </w:div>
        <w:div w:id="2061779089">
          <w:marLeft w:val="0"/>
          <w:marRight w:val="0"/>
          <w:marTop w:val="0"/>
          <w:marBottom w:val="0"/>
          <w:divBdr>
            <w:top w:val="none" w:sz="0" w:space="0" w:color="auto"/>
            <w:left w:val="none" w:sz="0" w:space="0" w:color="auto"/>
            <w:bottom w:val="none" w:sz="0" w:space="0" w:color="auto"/>
            <w:right w:val="none" w:sz="0" w:space="0" w:color="auto"/>
          </w:divBdr>
        </w:div>
      </w:divsChild>
    </w:div>
    <w:div w:id="725564570">
      <w:bodyDiv w:val="1"/>
      <w:marLeft w:val="0"/>
      <w:marRight w:val="0"/>
      <w:marTop w:val="0"/>
      <w:marBottom w:val="0"/>
      <w:divBdr>
        <w:top w:val="none" w:sz="0" w:space="0" w:color="auto"/>
        <w:left w:val="none" w:sz="0" w:space="0" w:color="auto"/>
        <w:bottom w:val="none" w:sz="0" w:space="0" w:color="auto"/>
        <w:right w:val="none" w:sz="0" w:space="0" w:color="auto"/>
      </w:divBdr>
      <w:divsChild>
        <w:div w:id="479275307">
          <w:marLeft w:val="0"/>
          <w:marRight w:val="0"/>
          <w:marTop w:val="0"/>
          <w:marBottom w:val="0"/>
          <w:divBdr>
            <w:top w:val="none" w:sz="0" w:space="0" w:color="auto"/>
            <w:left w:val="none" w:sz="0" w:space="0" w:color="auto"/>
            <w:bottom w:val="none" w:sz="0" w:space="0" w:color="auto"/>
            <w:right w:val="none" w:sz="0" w:space="0" w:color="auto"/>
          </w:divBdr>
        </w:div>
        <w:div w:id="2078018314">
          <w:marLeft w:val="0"/>
          <w:marRight w:val="0"/>
          <w:marTop w:val="0"/>
          <w:marBottom w:val="0"/>
          <w:divBdr>
            <w:top w:val="none" w:sz="0" w:space="0" w:color="auto"/>
            <w:left w:val="none" w:sz="0" w:space="0" w:color="auto"/>
            <w:bottom w:val="none" w:sz="0" w:space="0" w:color="auto"/>
            <w:right w:val="none" w:sz="0" w:space="0" w:color="auto"/>
          </w:divBdr>
        </w:div>
        <w:div w:id="2050522606">
          <w:marLeft w:val="0"/>
          <w:marRight w:val="0"/>
          <w:marTop w:val="0"/>
          <w:marBottom w:val="0"/>
          <w:divBdr>
            <w:top w:val="none" w:sz="0" w:space="0" w:color="auto"/>
            <w:left w:val="none" w:sz="0" w:space="0" w:color="auto"/>
            <w:bottom w:val="none" w:sz="0" w:space="0" w:color="auto"/>
            <w:right w:val="none" w:sz="0" w:space="0" w:color="auto"/>
          </w:divBdr>
        </w:div>
        <w:div w:id="1102996215">
          <w:marLeft w:val="0"/>
          <w:marRight w:val="0"/>
          <w:marTop w:val="0"/>
          <w:marBottom w:val="0"/>
          <w:divBdr>
            <w:top w:val="none" w:sz="0" w:space="0" w:color="auto"/>
            <w:left w:val="none" w:sz="0" w:space="0" w:color="auto"/>
            <w:bottom w:val="none" w:sz="0" w:space="0" w:color="auto"/>
            <w:right w:val="none" w:sz="0" w:space="0" w:color="auto"/>
          </w:divBdr>
        </w:div>
        <w:div w:id="819805875">
          <w:marLeft w:val="0"/>
          <w:marRight w:val="0"/>
          <w:marTop w:val="0"/>
          <w:marBottom w:val="0"/>
          <w:divBdr>
            <w:top w:val="none" w:sz="0" w:space="0" w:color="auto"/>
            <w:left w:val="none" w:sz="0" w:space="0" w:color="auto"/>
            <w:bottom w:val="none" w:sz="0" w:space="0" w:color="auto"/>
            <w:right w:val="none" w:sz="0" w:space="0" w:color="auto"/>
          </w:divBdr>
        </w:div>
        <w:div w:id="1863276665">
          <w:marLeft w:val="0"/>
          <w:marRight w:val="0"/>
          <w:marTop w:val="0"/>
          <w:marBottom w:val="0"/>
          <w:divBdr>
            <w:top w:val="none" w:sz="0" w:space="0" w:color="auto"/>
            <w:left w:val="none" w:sz="0" w:space="0" w:color="auto"/>
            <w:bottom w:val="none" w:sz="0" w:space="0" w:color="auto"/>
            <w:right w:val="none" w:sz="0" w:space="0" w:color="auto"/>
          </w:divBdr>
        </w:div>
        <w:div w:id="862591011">
          <w:marLeft w:val="0"/>
          <w:marRight w:val="0"/>
          <w:marTop w:val="0"/>
          <w:marBottom w:val="0"/>
          <w:divBdr>
            <w:top w:val="none" w:sz="0" w:space="0" w:color="auto"/>
            <w:left w:val="none" w:sz="0" w:space="0" w:color="auto"/>
            <w:bottom w:val="none" w:sz="0" w:space="0" w:color="auto"/>
            <w:right w:val="none" w:sz="0" w:space="0" w:color="auto"/>
          </w:divBdr>
        </w:div>
        <w:div w:id="258220941">
          <w:marLeft w:val="0"/>
          <w:marRight w:val="0"/>
          <w:marTop w:val="0"/>
          <w:marBottom w:val="0"/>
          <w:divBdr>
            <w:top w:val="none" w:sz="0" w:space="0" w:color="auto"/>
            <w:left w:val="none" w:sz="0" w:space="0" w:color="auto"/>
            <w:bottom w:val="none" w:sz="0" w:space="0" w:color="auto"/>
            <w:right w:val="none" w:sz="0" w:space="0" w:color="auto"/>
          </w:divBdr>
        </w:div>
        <w:div w:id="1699353836">
          <w:marLeft w:val="0"/>
          <w:marRight w:val="0"/>
          <w:marTop w:val="0"/>
          <w:marBottom w:val="0"/>
          <w:divBdr>
            <w:top w:val="none" w:sz="0" w:space="0" w:color="auto"/>
            <w:left w:val="none" w:sz="0" w:space="0" w:color="auto"/>
            <w:bottom w:val="none" w:sz="0" w:space="0" w:color="auto"/>
            <w:right w:val="none" w:sz="0" w:space="0" w:color="auto"/>
          </w:divBdr>
        </w:div>
        <w:div w:id="972834184">
          <w:marLeft w:val="0"/>
          <w:marRight w:val="0"/>
          <w:marTop w:val="0"/>
          <w:marBottom w:val="0"/>
          <w:divBdr>
            <w:top w:val="none" w:sz="0" w:space="0" w:color="auto"/>
            <w:left w:val="none" w:sz="0" w:space="0" w:color="auto"/>
            <w:bottom w:val="none" w:sz="0" w:space="0" w:color="auto"/>
            <w:right w:val="none" w:sz="0" w:space="0" w:color="auto"/>
          </w:divBdr>
        </w:div>
        <w:div w:id="325479079">
          <w:marLeft w:val="0"/>
          <w:marRight w:val="0"/>
          <w:marTop w:val="0"/>
          <w:marBottom w:val="0"/>
          <w:divBdr>
            <w:top w:val="none" w:sz="0" w:space="0" w:color="auto"/>
            <w:left w:val="none" w:sz="0" w:space="0" w:color="auto"/>
            <w:bottom w:val="none" w:sz="0" w:space="0" w:color="auto"/>
            <w:right w:val="none" w:sz="0" w:space="0" w:color="auto"/>
          </w:divBdr>
        </w:div>
        <w:div w:id="570047503">
          <w:marLeft w:val="0"/>
          <w:marRight w:val="0"/>
          <w:marTop w:val="0"/>
          <w:marBottom w:val="0"/>
          <w:divBdr>
            <w:top w:val="none" w:sz="0" w:space="0" w:color="auto"/>
            <w:left w:val="none" w:sz="0" w:space="0" w:color="auto"/>
            <w:bottom w:val="none" w:sz="0" w:space="0" w:color="auto"/>
            <w:right w:val="none" w:sz="0" w:space="0" w:color="auto"/>
          </w:divBdr>
        </w:div>
      </w:divsChild>
    </w:div>
    <w:div w:id="862472909">
      <w:bodyDiv w:val="1"/>
      <w:marLeft w:val="0"/>
      <w:marRight w:val="0"/>
      <w:marTop w:val="0"/>
      <w:marBottom w:val="0"/>
      <w:divBdr>
        <w:top w:val="none" w:sz="0" w:space="0" w:color="auto"/>
        <w:left w:val="none" w:sz="0" w:space="0" w:color="auto"/>
        <w:bottom w:val="none" w:sz="0" w:space="0" w:color="auto"/>
        <w:right w:val="none" w:sz="0" w:space="0" w:color="auto"/>
      </w:divBdr>
      <w:divsChild>
        <w:div w:id="274555987">
          <w:marLeft w:val="0"/>
          <w:marRight w:val="0"/>
          <w:marTop w:val="0"/>
          <w:marBottom w:val="0"/>
          <w:divBdr>
            <w:top w:val="none" w:sz="0" w:space="0" w:color="auto"/>
            <w:left w:val="none" w:sz="0" w:space="0" w:color="auto"/>
            <w:bottom w:val="none" w:sz="0" w:space="0" w:color="auto"/>
            <w:right w:val="none" w:sz="0" w:space="0" w:color="auto"/>
          </w:divBdr>
        </w:div>
        <w:div w:id="1594850368">
          <w:marLeft w:val="0"/>
          <w:marRight w:val="0"/>
          <w:marTop w:val="0"/>
          <w:marBottom w:val="0"/>
          <w:divBdr>
            <w:top w:val="none" w:sz="0" w:space="0" w:color="auto"/>
            <w:left w:val="none" w:sz="0" w:space="0" w:color="auto"/>
            <w:bottom w:val="none" w:sz="0" w:space="0" w:color="auto"/>
            <w:right w:val="none" w:sz="0" w:space="0" w:color="auto"/>
          </w:divBdr>
        </w:div>
        <w:div w:id="1586499315">
          <w:marLeft w:val="0"/>
          <w:marRight w:val="0"/>
          <w:marTop w:val="0"/>
          <w:marBottom w:val="0"/>
          <w:divBdr>
            <w:top w:val="none" w:sz="0" w:space="0" w:color="auto"/>
            <w:left w:val="none" w:sz="0" w:space="0" w:color="auto"/>
            <w:bottom w:val="none" w:sz="0" w:space="0" w:color="auto"/>
            <w:right w:val="none" w:sz="0" w:space="0" w:color="auto"/>
          </w:divBdr>
        </w:div>
        <w:div w:id="154077710">
          <w:marLeft w:val="0"/>
          <w:marRight w:val="0"/>
          <w:marTop w:val="0"/>
          <w:marBottom w:val="0"/>
          <w:divBdr>
            <w:top w:val="none" w:sz="0" w:space="0" w:color="auto"/>
            <w:left w:val="none" w:sz="0" w:space="0" w:color="auto"/>
            <w:bottom w:val="none" w:sz="0" w:space="0" w:color="auto"/>
            <w:right w:val="none" w:sz="0" w:space="0" w:color="auto"/>
          </w:divBdr>
        </w:div>
      </w:divsChild>
    </w:div>
    <w:div w:id="1215043831">
      <w:bodyDiv w:val="1"/>
      <w:marLeft w:val="0"/>
      <w:marRight w:val="0"/>
      <w:marTop w:val="0"/>
      <w:marBottom w:val="0"/>
      <w:divBdr>
        <w:top w:val="none" w:sz="0" w:space="0" w:color="auto"/>
        <w:left w:val="none" w:sz="0" w:space="0" w:color="auto"/>
        <w:bottom w:val="none" w:sz="0" w:space="0" w:color="auto"/>
        <w:right w:val="none" w:sz="0" w:space="0" w:color="auto"/>
      </w:divBdr>
      <w:divsChild>
        <w:div w:id="775712714">
          <w:marLeft w:val="0"/>
          <w:marRight w:val="0"/>
          <w:marTop w:val="0"/>
          <w:marBottom w:val="0"/>
          <w:divBdr>
            <w:top w:val="none" w:sz="0" w:space="0" w:color="auto"/>
            <w:left w:val="none" w:sz="0" w:space="0" w:color="auto"/>
            <w:bottom w:val="none" w:sz="0" w:space="0" w:color="auto"/>
            <w:right w:val="none" w:sz="0" w:space="0" w:color="auto"/>
          </w:divBdr>
        </w:div>
        <w:div w:id="890380454">
          <w:marLeft w:val="0"/>
          <w:marRight w:val="0"/>
          <w:marTop w:val="0"/>
          <w:marBottom w:val="0"/>
          <w:divBdr>
            <w:top w:val="none" w:sz="0" w:space="0" w:color="auto"/>
            <w:left w:val="none" w:sz="0" w:space="0" w:color="auto"/>
            <w:bottom w:val="none" w:sz="0" w:space="0" w:color="auto"/>
            <w:right w:val="none" w:sz="0" w:space="0" w:color="auto"/>
          </w:divBdr>
        </w:div>
        <w:div w:id="126508271">
          <w:marLeft w:val="0"/>
          <w:marRight w:val="0"/>
          <w:marTop w:val="0"/>
          <w:marBottom w:val="0"/>
          <w:divBdr>
            <w:top w:val="none" w:sz="0" w:space="0" w:color="auto"/>
            <w:left w:val="none" w:sz="0" w:space="0" w:color="auto"/>
            <w:bottom w:val="none" w:sz="0" w:space="0" w:color="auto"/>
            <w:right w:val="none" w:sz="0" w:space="0" w:color="auto"/>
          </w:divBdr>
        </w:div>
        <w:div w:id="1357391573">
          <w:marLeft w:val="0"/>
          <w:marRight w:val="0"/>
          <w:marTop w:val="0"/>
          <w:marBottom w:val="0"/>
          <w:divBdr>
            <w:top w:val="none" w:sz="0" w:space="0" w:color="auto"/>
            <w:left w:val="none" w:sz="0" w:space="0" w:color="auto"/>
            <w:bottom w:val="none" w:sz="0" w:space="0" w:color="auto"/>
            <w:right w:val="none" w:sz="0" w:space="0" w:color="auto"/>
          </w:divBdr>
        </w:div>
        <w:div w:id="1201893355">
          <w:marLeft w:val="0"/>
          <w:marRight w:val="0"/>
          <w:marTop w:val="0"/>
          <w:marBottom w:val="0"/>
          <w:divBdr>
            <w:top w:val="none" w:sz="0" w:space="0" w:color="auto"/>
            <w:left w:val="none" w:sz="0" w:space="0" w:color="auto"/>
            <w:bottom w:val="none" w:sz="0" w:space="0" w:color="auto"/>
            <w:right w:val="none" w:sz="0" w:space="0" w:color="auto"/>
          </w:divBdr>
        </w:div>
        <w:div w:id="681511847">
          <w:marLeft w:val="0"/>
          <w:marRight w:val="0"/>
          <w:marTop w:val="0"/>
          <w:marBottom w:val="0"/>
          <w:divBdr>
            <w:top w:val="none" w:sz="0" w:space="0" w:color="auto"/>
            <w:left w:val="none" w:sz="0" w:space="0" w:color="auto"/>
            <w:bottom w:val="none" w:sz="0" w:space="0" w:color="auto"/>
            <w:right w:val="none" w:sz="0" w:space="0" w:color="auto"/>
          </w:divBdr>
        </w:div>
        <w:div w:id="523248267">
          <w:marLeft w:val="0"/>
          <w:marRight w:val="0"/>
          <w:marTop w:val="0"/>
          <w:marBottom w:val="0"/>
          <w:divBdr>
            <w:top w:val="none" w:sz="0" w:space="0" w:color="auto"/>
            <w:left w:val="none" w:sz="0" w:space="0" w:color="auto"/>
            <w:bottom w:val="none" w:sz="0" w:space="0" w:color="auto"/>
            <w:right w:val="none" w:sz="0" w:space="0" w:color="auto"/>
          </w:divBdr>
        </w:div>
      </w:divsChild>
    </w:div>
    <w:div w:id="1279680163">
      <w:bodyDiv w:val="1"/>
      <w:marLeft w:val="0"/>
      <w:marRight w:val="0"/>
      <w:marTop w:val="0"/>
      <w:marBottom w:val="0"/>
      <w:divBdr>
        <w:top w:val="none" w:sz="0" w:space="0" w:color="auto"/>
        <w:left w:val="none" w:sz="0" w:space="0" w:color="auto"/>
        <w:bottom w:val="none" w:sz="0" w:space="0" w:color="auto"/>
        <w:right w:val="none" w:sz="0" w:space="0" w:color="auto"/>
      </w:divBdr>
      <w:divsChild>
        <w:div w:id="933442145">
          <w:marLeft w:val="0"/>
          <w:marRight w:val="0"/>
          <w:marTop w:val="0"/>
          <w:marBottom w:val="0"/>
          <w:divBdr>
            <w:top w:val="none" w:sz="0" w:space="0" w:color="auto"/>
            <w:left w:val="none" w:sz="0" w:space="0" w:color="auto"/>
            <w:bottom w:val="none" w:sz="0" w:space="0" w:color="auto"/>
            <w:right w:val="none" w:sz="0" w:space="0" w:color="auto"/>
          </w:divBdr>
        </w:div>
      </w:divsChild>
    </w:div>
    <w:div w:id="1716350408">
      <w:bodyDiv w:val="1"/>
      <w:marLeft w:val="0"/>
      <w:marRight w:val="0"/>
      <w:marTop w:val="0"/>
      <w:marBottom w:val="0"/>
      <w:divBdr>
        <w:top w:val="none" w:sz="0" w:space="0" w:color="auto"/>
        <w:left w:val="none" w:sz="0" w:space="0" w:color="auto"/>
        <w:bottom w:val="none" w:sz="0" w:space="0" w:color="auto"/>
        <w:right w:val="none" w:sz="0" w:space="0" w:color="auto"/>
      </w:divBdr>
      <w:divsChild>
        <w:div w:id="14960360">
          <w:marLeft w:val="0"/>
          <w:marRight w:val="0"/>
          <w:marTop w:val="0"/>
          <w:marBottom w:val="0"/>
          <w:divBdr>
            <w:top w:val="none" w:sz="0" w:space="0" w:color="auto"/>
            <w:left w:val="none" w:sz="0" w:space="0" w:color="auto"/>
            <w:bottom w:val="none" w:sz="0" w:space="0" w:color="auto"/>
            <w:right w:val="none" w:sz="0" w:space="0" w:color="auto"/>
          </w:divBdr>
        </w:div>
        <w:div w:id="1094085463">
          <w:marLeft w:val="0"/>
          <w:marRight w:val="0"/>
          <w:marTop w:val="0"/>
          <w:marBottom w:val="0"/>
          <w:divBdr>
            <w:top w:val="none" w:sz="0" w:space="0" w:color="auto"/>
            <w:left w:val="none" w:sz="0" w:space="0" w:color="auto"/>
            <w:bottom w:val="none" w:sz="0" w:space="0" w:color="auto"/>
            <w:right w:val="none" w:sz="0" w:space="0" w:color="auto"/>
          </w:divBdr>
        </w:div>
        <w:div w:id="255134096">
          <w:marLeft w:val="0"/>
          <w:marRight w:val="0"/>
          <w:marTop w:val="0"/>
          <w:marBottom w:val="0"/>
          <w:divBdr>
            <w:top w:val="none" w:sz="0" w:space="0" w:color="auto"/>
            <w:left w:val="none" w:sz="0" w:space="0" w:color="auto"/>
            <w:bottom w:val="none" w:sz="0" w:space="0" w:color="auto"/>
            <w:right w:val="none" w:sz="0" w:space="0" w:color="auto"/>
          </w:divBdr>
        </w:div>
      </w:divsChild>
    </w:div>
    <w:div w:id="1762991611">
      <w:bodyDiv w:val="1"/>
      <w:marLeft w:val="0"/>
      <w:marRight w:val="0"/>
      <w:marTop w:val="0"/>
      <w:marBottom w:val="0"/>
      <w:divBdr>
        <w:top w:val="none" w:sz="0" w:space="0" w:color="auto"/>
        <w:left w:val="none" w:sz="0" w:space="0" w:color="auto"/>
        <w:bottom w:val="none" w:sz="0" w:space="0" w:color="auto"/>
        <w:right w:val="none" w:sz="0" w:space="0" w:color="auto"/>
      </w:divBdr>
    </w:div>
    <w:div w:id="1931160324">
      <w:bodyDiv w:val="1"/>
      <w:marLeft w:val="0"/>
      <w:marRight w:val="0"/>
      <w:marTop w:val="0"/>
      <w:marBottom w:val="0"/>
      <w:divBdr>
        <w:top w:val="none" w:sz="0" w:space="0" w:color="auto"/>
        <w:left w:val="none" w:sz="0" w:space="0" w:color="auto"/>
        <w:bottom w:val="none" w:sz="0" w:space="0" w:color="auto"/>
        <w:right w:val="none" w:sz="0" w:space="0" w:color="auto"/>
      </w:divBdr>
    </w:div>
    <w:div w:id="2011980508">
      <w:bodyDiv w:val="1"/>
      <w:marLeft w:val="0"/>
      <w:marRight w:val="0"/>
      <w:marTop w:val="0"/>
      <w:marBottom w:val="0"/>
      <w:divBdr>
        <w:top w:val="none" w:sz="0" w:space="0" w:color="auto"/>
        <w:left w:val="none" w:sz="0" w:space="0" w:color="auto"/>
        <w:bottom w:val="none" w:sz="0" w:space="0" w:color="auto"/>
        <w:right w:val="none" w:sz="0" w:space="0" w:color="auto"/>
      </w:divBdr>
      <w:divsChild>
        <w:div w:id="797188937">
          <w:marLeft w:val="0"/>
          <w:marRight w:val="0"/>
          <w:marTop w:val="0"/>
          <w:marBottom w:val="0"/>
          <w:divBdr>
            <w:top w:val="none" w:sz="0" w:space="0" w:color="auto"/>
            <w:left w:val="none" w:sz="0" w:space="0" w:color="auto"/>
            <w:bottom w:val="none" w:sz="0" w:space="0" w:color="auto"/>
            <w:right w:val="none" w:sz="0" w:space="0" w:color="auto"/>
          </w:divBdr>
        </w:div>
        <w:div w:id="886911028">
          <w:marLeft w:val="0"/>
          <w:marRight w:val="0"/>
          <w:marTop w:val="0"/>
          <w:marBottom w:val="0"/>
          <w:divBdr>
            <w:top w:val="none" w:sz="0" w:space="0" w:color="auto"/>
            <w:left w:val="none" w:sz="0" w:space="0" w:color="auto"/>
            <w:bottom w:val="none" w:sz="0" w:space="0" w:color="auto"/>
            <w:right w:val="none" w:sz="0" w:space="0" w:color="auto"/>
          </w:divBdr>
        </w:div>
        <w:div w:id="1381707058">
          <w:marLeft w:val="0"/>
          <w:marRight w:val="0"/>
          <w:marTop w:val="0"/>
          <w:marBottom w:val="0"/>
          <w:divBdr>
            <w:top w:val="none" w:sz="0" w:space="0" w:color="auto"/>
            <w:left w:val="none" w:sz="0" w:space="0" w:color="auto"/>
            <w:bottom w:val="none" w:sz="0" w:space="0" w:color="auto"/>
            <w:right w:val="none" w:sz="0" w:space="0" w:color="auto"/>
          </w:divBdr>
        </w:div>
        <w:div w:id="1776553200">
          <w:marLeft w:val="0"/>
          <w:marRight w:val="0"/>
          <w:marTop w:val="0"/>
          <w:marBottom w:val="0"/>
          <w:divBdr>
            <w:top w:val="none" w:sz="0" w:space="0" w:color="auto"/>
            <w:left w:val="none" w:sz="0" w:space="0" w:color="auto"/>
            <w:bottom w:val="none" w:sz="0" w:space="0" w:color="auto"/>
            <w:right w:val="none" w:sz="0" w:space="0" w:color="auto"/>
          </w:divBdr>
        </w:div>
        <w:div w:id="1399980606">
          <w:marLeft w:val="0"/>
          <w:marRight w:val="0"/>
          <w:marTop w:val="0"/>
          <w:marBottom w:val="0"/>
          <w:divBdr>
            <w:top w:val="none" w:sz="0" w:space="0" w:color="auto"/>
            <w:left w:val="none" w:sz="0" w:space="0" w:color="auto"/>
            <w:bottom w:val="none" w:sz="0" w:space="0" w:color="auto"/>
            <w:right w:val="none" w:sz="0" w:space="0" w:color="auto"/>
          </w:divBdr>
        </w:div>
        <w:div w:id="2139912528">
          <w:marLeft w:val="0"/>
          <w:marRight w:val="0"/>
          <w:marTop w:val="0"/>
          <w:marBottom w:val="0"/>
          <w:divBdr>
            <w:top w:val="none" w:sz="0" w:space="0" w:color="auto"/>
            <w:left w:val="none" w:sz="0" w:space="0" w:color="auto"/>
            <w:bottom w:val="none" w:sz="0" w:space="0" w:color="auto"/>
            <w:right w:val="none" w:sz="0" w:space="0" w:color="auto"/>
          </w:divBdr>
        </w:div>
        <w:div w:id="719324814">
          <w:marLeft w:val="0"/>
          <w:marRight w:val="0"/>
          <w:marTop w:val="0"/>
          <w:marBottom w:val="0"/>
          <w:divBdr>
            <w:top w:val="none" w:sz="0" w:space="0" w:color="auto"/>
            <w:left w:val="none" w:sz="0" w:space="0" w:color="auto"/>
            <w:bottom w:val="none" w:sz="0" w:space="0" w:color="auto"/>
            <w:right w:val="none" w:sz="0" w:space="0" w:color="auto"/>
          </w:divBdr>
        </w:div>
        <w:div w:id="1891989963">
          <w:marLeft w:val="0"/>
          <w:marRight w:val="0"/>
          <w:marTop w:val="0"/>
          <w:marBottom w:val="0"/>
          <w:divBdr>
            <w:top w:val="none" w:sz="0" w:space="0" w:color="auto"/>
            <w:left w:val="none" w:sz="0" w:space="0" w:color="auto"/>
            <w:bottom w:val="none" w:sz="0" w:space="0" w:color="auto"/>
            <w:right w:val="none" w:sz="0" w:space="0" w:color="auto"/>
          </w:divBdr>
        </w:div>
        <w:div w:id="286736804">
          <w:marLeft w:val="0"/>
          <w:marRight w:val="0"/>
          <w:marTop w:val="0"/>
          <w:marBottom w:val="0"/>
          <w:divBdr>
            <w:top w:val="none" w:sz="0" w:space="0" w:color="auto"/>
            <w:left w:val="none" w:sz="0" w:space="0" w:color="auto"/>
            <w:bottom w:val="none" w:sz="0" w:space="0" w:color="auto"/>
            <w:right w:val="none" w:sz="0" w:space="0" w:color="auto"/>
          </w:divBdr>
        </w:div>
        <w:div w:id="1035349618">
          <w:marLeft w:val="0"/>
          <w:marRight w:val="0"/>
          <w:marTop w:val="0"/>
          <w:marBottom w:val="0"/>
          <w:divBdr>
            <w:top w:val="none" w:sz="0" w:space="0" w:color="auto"/>
            <w:left w:val="none" w:sz="0" w:space="0" w:color="auto"/>
            <w:bottom w:val="none" w:sz="0" w:space="0" w:color="auto"/>
            <w:right w:val="none" w:sz="0" w:space="0" w:color="auto"/>
          </w:divBdr>
        </w:div>
        <w:div w:id="1446847617">
          <w:marLeft w:val="0"/>
          <w:marRight w:val="0"/>
          <w:marTop w:val="0"/>
          <w:marBottom w:val="0"/>
          <w:divBdr>
            <w:top w:val="none" w:sz="0" w:space="0" w:color="auto"/>
            <w:left w:val="none" w:sz="0" w:space="0" w:color="auto"/>
            <w:bottom w:val="none" w:sz="0" w:space="0" w:color="auto"/>
            <w:right w:val="none" w:sz="0" w:space="0" w:color="auto"/>
          </w:divBdr>
        </w:div>
        <w:div w:id="229534848">
          <w:marLeft w:val="0"/>
          <w:marRight w:val="0"/>
          <w:marTop w:val="0"/>
          <w:marBottom w:val="0"/>
          <w:divBdr>
            <w:top w:val="none" w:sz="0" w:space="0" w:color="auto"/>
            <w:left w:val="none" w:sz="0" w:space="0" w:color="auto"/>
            <w:bottom w:val="none" w:sz="0" w:space="0" w:color="auto"/>
            <w:right w:val="none" w:sz="0" w:space="0" w:color="auto"/>
          </w:divBdr>
        </w:div>
        <w:div w:id="584657218">
          <w:marLeft w:val="0"/>
          <w:marRight w:val="0"/>
          <w:marTop w:val="0"/>
          <w:marBottom w:val="0"/>
          <w:divBdr>
            <w:top w:val="none" w:sz="0" w:space="0" w:color="auto"/>
            <w:left w:val="none" w:sz="0" w:space="0" w:color="auto"/>
            <w:bottom w:val="none" w:sz="0" w:space="0" w:color="auto"/>
            <w:right w:val="none" w:sz="0" w:space="0" w:color="auto"/>
          </w:divBdr>
        </w:div>
        <w:div w:id="1447850189">
          <w:marLeft w:val="0"/>
          <w:marRight w:val="0"/>
          <w:marTop w:val="0"/>
          <w:marBottom w:val="0"/>
          <w:divBdr>
            <w:top w:val="none" w:sz="0" w:space="0" w:color="auto"/>
            <w:left w:val="none" w:sz="0" w:space="0" w:color="auto"/>
            <w:bottom w:val="none" w:sz="0" w:space="0" w:color="auto"/>
            <w:right w:val="none" w:sz="0" w:space="0" w:color="auto"/>
          </w:divBdr>
        </w:div>
        <w:div w:id="551768325">
          <w:marLeft w:val="0"/>
          <w:marRight w:val="0"/>
          <w:marTop w:val="0"/>
          <w:marBottom w:val="0"/>
          <w:divBdr>
            <w:top w:val="none" w:sz="0" w:space="0" w:color="auto"/>
            <w:left w:val="none" w:sz="0" w:space="0" w:color="auto"/>
            <w:bottom w:val="none" w:sz="0" w:space="0" w:color="auto"/>
            <w:right w:val="none" w:sz="0" w:space="0" w:color="auto"/>
          </w:divBdr>
        </w:div>
        <w:div w:id="1137186138">
          <w:marLeft w:val="0"/>
          <w:marRight w:val="0"/>
          <w:marTop w:val="0"/>
          <w:marBottom w:val="0"/>
          <w:divBdr>
            <w:top w:val="none" w:sz="0" w:space="0" w:color="auto"/>
            <w:left w:val="none" w:sz="0" w:space="0" w:color="auto"/>
            <w:bottom w:val="none" w:sz="0" w:space="0" w:color="auto"/>
            <w:right w:val="none" w:sz="0" w:space="0" w:color="auto"/>
          </w:divBdr>
        </w:div>
        <w:div w:id="443886097">
          <w:marLeft w:val="0"/>
          <w:marRight w:val="0"/>
          <w:marTop w:val="0"/>
          <w:marBottom w:val="0"/>
          <w:divBdr>
            <w:top w:val="none" w:sz="0" w:space="0" w:color="auto"/>
            <w:left w:val="none" w:sz="0" w:space="0" w:color="auto"/>
            <w:bottom w:val="none" w:sz="0" w:space="0" w:color="auto"/>
            <w:right w:val="none" w:sz="0" w:space="0" w:color="auto"/>
          </w:divBdr>
        </w:div>
        <w:div w:id="1722054459">
          <w:marLeft w:val="0"/>
          <w:marRight w:val="0"/>
          <w:marTop w:val="0"/>
          <w:marBottom w:val="0"/>
          <w:divBdr>
            <w:top w:val="none" w:sz="0" w:space="0" w:color="auto"/>
            <w:left w:val="none" w:sz="0" w:space="0" w:color="auto"/>
            <w:bottom w:val="none" w:sz="0" w:space="0" w:color="auto"/>
            <w:right w:val="none" w:sz="0" w:space="0" w:color="auto"/>
          </w:divBdr>
        </w:div>
        <w:div w:id="898395809">
          <w:marLeft w:val="0"/>
          <w:marRight w:val="0"/>
          <w:marTop w:val="0"/>
          <w:marBottom w:val="0"/>
          <w:divBdr>
            <w:top w:val="none" w:sz="0" w:space="0" w:color="auto"/>
            <w:left w:val="none" w:sz="0" w:space="0" w:color="auto"/>
            <w:bottom w:val="none" w:sz="0" w:space="0" w:color="auto"/>
            <w:right w:val="none" w:sz="0" w:space="0" w:color="auto"/>
          </w:divBdr>
        </w:div>
        <w:div w:id="1131245691">
          <w:marLeft w:val="0"/>
          <w:marRight w:val="0"/>
          <w:marTop w:val="0"/>
          <w:marBottom w:val="0"/>
          <w:divBdr>
            <w:top w:val="none" w:sz="0" w:space="0" w:color="auto"/>
            <w:left w:val="none" w:sz="0" w:space="0" w:color="auto"/>
            <w:bottom w:val="none" w:sz="0" w:space="0" w:color="auto"/>
            <w:right w:val="none" w:sz="0" w:space="0" w:color="auto"/>
          </w:divBdr>
        </w:div>
        <w:div w:id="1334644237">
          <w:marLeft w:val="0"/>
          <w:marRight w:val="0"/>
          <w:marTop w:val="0"/>
          <w:marBottom w:val="0"/>
          <w:divBdr>
            <w:top w:val="none" w:sz="0" w:space="0" w:color="auto"/>
            <w:left w:val="none" w:sz="0" w:space="0" w:color="auto"/>
            <w:bottom w:val="none" w:sz="0" w:space="0" w:color="auto"/>
            <w:right w:val="none" w:sz="0" w:space="0" w:color="auto"/>
          </w:divBdr>
        </w:div>
        <w:div w:id="65999694">
          <w:marLeft w:val="0"/>
          <w:marRight w:val="0"/>
          <w:marTop w:val="0"/>
          <w:marBottom w:val="0"/>
          <w:divBdr>
            <w:top w:val="none" w:sz="0" w:space="0" w:color="auto"/>
            <w:left w:val="none" w:sz="0" w:space="0" w:color="auto"/>
            <w:bottom w:val="none" w:sz="0" w:space="0" w:color="auto"/>
            <w:right w:val="none" w:sz="0" w:space="0" w:color="auto"/>
          </w:divBdr>
        </w:div>
        <w:div w:id="579219874">
          <w:marLeft w:val="0"/>
          <w:marRight w:val="0"/>
          <w:marTop w:val="0"/>
          <w:marBottom w:val="0"/>
          <w:divBdr>
            <w:top w:val="none" w:sz="0" w:space="0" w:color="auto"/>
            <w:left w:val="none" w:sz="0" w:space="0" w:color="auto"/>
            <w:bottom w:val="none" w:sz="0" w:space="0" w:color="auto"/>
            <w:right w:val="none" w:sz="0" w:space="0" w:color="auto"/>
          </w:divBdr>
        </w:div>
        <w:div w:id="760875345">
          <w:marLeft w:val="0"/>
          <w:marRight w:val="0"/>
          <w:marTop w:val="0"/>
          <w:marBottom w:val="0"/>
          <w:divBdr>
            <w:top w:val="none" w:sz="0" w:space="0" w:color="auto"/>
            <w:left w:val="none" w:sz="0" w:space="0" w:color="auto"/>
            <w:bottom w:val="none" w:sz="0" w:space="0" w:color="auto"/>
            <w:right w:val="none" w:sz="0" w:space="0" w:color="auto"/>
          </w:divBdr>
        </w:div>
        <w:div w:id="1789154771">
          <w:marLeft w:val="0"/>
          <w:marRight w:val="0"/>
          <w:marTop w:val="0"/>
          <w:marBottom w:val="0"/>
          <w:divBdr>
            <w:top w:val="none" w:sz="0" w:space="0" w:color="auto"/>
            <w:left w:val="none" w:sz="0" w:space="0" w:color="auto"/>
            <w:bottom w:val="none" w:sz="0" w:space="0" w:color="auto"/>
            <w:right w:val="none" w:sz="0" w:space="0" w:color="auto"/>
          </w:divBdr>
        </w:div>
        <w:div w:id="571934754">
          <w:marLeft w:val="0"/>
          <w:marRight w:val="0"/>
          <w:marTop w:val="0"/>
          <w:marBottom w:val="0"/>
          <w:divBdr>
            <w:top w:val="none" w:sz="0" w:space="0" w:color="auto"/>
            <w:left w:val="none" w:sz="0" w:space="0" w:color="auto"/>
            <w:bottom w:val="none" w:sz="0" w:space="0" w:color="auto"/>
            <w:right w:val="none" w:sz="0" w:space="0" w:color="auto"/>
          </w:divBdr>
        </w:div>
        <w:div w:id="78987725">
          <w:marLeft w:val="0"/>
          <w:marRight w:val="0"/>
          <w:marTop w:val="0"/>
          <w:marBottom w:val="0"/>
          <w:divBdr>
            <w:top w:val="none" w:sz="0" w:space="0" w:color="auto"/>
            <w:left w:val="none" w:sz="0" w:space="0" w:color="auto"/>
            <w:bottom w:val="none" w:sz="0" w:space="0" w:color="auto"/>
            <w:right w:val="none" w:sz="0" w:space="0" w:color="auto"/>
          </w:divBdr>
        </w:div>
        <w:div w:id="1672835590">
          <w:marLeft w:val="0"/>
          <w:marRight w:val="0"/>
          <w:marTop w:val="0"/>
          <w:marBottom w:val="0"/>
          <w:divBdr>
            <w:top w:val="none" w:sz="0" w:space="0" w:color="auto"/>
            <w:left w:val="none" w:sz="0" w:space="0" w:color="auto"/>
            <w:bottom w:val="none" w:sz="0" w:space="0" w:color="auto"/>
            <w:right w:val="none" w:sz="0" w:space="0" w:color="auto"/>
          </w:divBdr>
        </w:div>
        <w:div w:id="2017267065">
          <w:marLeft w:val="0"/>
          <w:marRight w:val="0"/>
          <w:marTop w:val="0"/>
          <w:marBottom w:val="0"/>
          <w:divBdr>
            <w:top w:val="none" w:sz="0" w:space="0" w:color="auto"/>
            <w:left w:val="none" w:sz="0" w:space="0" w:color="auto"/>
            <w:bottom w:val="none" w:sz="0" w:space="0" w:color="auto"/>
            <w:right w:val="none" w:sz="0" w:space="0" w:color="auto"/>
          </w:divBdr>
        </w:div>
        <w:div w:id="1968314716">
          <w:marLeft w:val="0"/>
          <w:marRight w:val="0"/>
          <w:marTop w:val="0"/>
          <w:marBottom w:val="0"/>
          <w:divBdr>
            <w:top w:val="none" w:sz="0" w:space="0" w:color="auto"/>
            <w:left w:val="none" w:sz="0" w:space="0" w:color="auto"/>
            <w:bottom w:val="none" w:sz="0" w:space="0" w:color="auto"/>
            <w:right w:val="none" w:sz="0" w:space="0" w:color="auto"/>
          </w:divBdr>
        </w:div>
        <w:div w:id="2083025145">
          <w:marLeft w:val="0"/>
          <w:marRight w:val="0"/>
          <w:marTop w:val="0"/>
          <w:marBottom w:val="0"/>
          <w:divBdr>
            <w:top w:val="none" w:sz="0" w:space="0" w:color="auto"/>
            <w:left w:val="none" w:sz="0" w:space="0" w:color="auto"/>
            <w:bottom w:val="none" w:sz="0" w:space="0" w:color="auto"/>
            <w:right w:val="none" w:sz="0" w:space="0" w:color="auto"/>
          </w:divBdr>
        </w:div>
        <w:div w:id="437145628">
          <w:marLeft w:val="0"/>
          <w:marRight w:val="0"/>
          <w:marTop w:val="0"/>
          <w:marBottom w:val="0"/>
          <w:divBdr>
            <w:top w:val="none" w:sz="0" w:space="0" w:color="auto"/>
            <w:left w:val="none" w:sz="0" w:space="0" w:color="auto"/>
            <w:bottom w:val="none" w:sz="0" w:space="0" w:color="auto"/>
            <w:right w:val="none" w:sz="0" w:space="0" w:color="auto"/>
          </w:divBdr>
        </w:div>
        <w:div w:id="1432051274">
          <w:marLeft w:val="0"/>
          <w:marRight w:val="0"/>
          <w:marTop w:val="0"/>
          <w:marBottom w:val="0"/>
          <w:divBdr>
            <w:top w:val="none" w:sz="0" w:space="0" w:color="auto"/>
            <w:left w:val="none" w:sz="0" w:space="0" w:color="auto"/>
            <w:bottom w:val="none" w:sz="0" w:space="0" w:color="auto"/>
            <w:right w:val="none" w:sz="0" w:space="0" w:color="auto"/>
          </w:divBdr>
        </w:div>
        <w:div w:id="1507330344">
          <w:marLeft w:val="0"/>
          <w:marRight w:val="0"/>
          <w:marTop w:val="0"/>
          <w:marBottom w:val="0"/>
          <w:divBdr>
            <w:top w:val="none" w:sz="0" w:space="0" w:color="auto"/>
            <w:left w:val="none" w:sz="0" w:space="0" w:color="auto"/>
            <w:bottom w:val="none" w:sz="0" w:space="0" w:color="auto"/>
            <w:right w:val="none" w:sz="0" w:space="0" w:color="auto"/>
          </w:divBdr>
        </w:div>
        <w:div w:id="1482575530">
          <w:marLeft w:val="0"/>
          <w:marRight w:val="0"/>
          <w:marTop w:val="0"/>
          <w:marBottom w:val="0"/>
          <w:divBdr>
            <w:top w:val="none" w:sz="0" w:space="0" w:color="auto"/>
            <w:left w:val="none" w:sz="0" w:space="0" w:color="auto"/>
            <w:bottom w:val="none" w:sz="0" w:space="0" w:color="auto"/>
            <w:right w:val="none" w:sz="0" w:space="0" w:color="auto"/>
          </w:divBdr>
        </w:div>
        <w:div w:id="37553215">
          <w:marLeft w:val="0"/>
          <w:marRight w:val="0"/>
          <w:marTop w:val="0"/>
          <w:marBottom w:val="0"/>
          <w:divBdr>
            <w:top w:val="none" w:sz="0" w:space="0" w:color="auto"/>
            <w:left w:val="none" w:sz="0" w:space="0" w:color="auto"/>
            <w:bottom w:val="none" w:sz="0" w:space="0" w:color="auto"/>
            <w:right w:val="none" w:sz="0" w:space="0" w:color="auto"/>
          </w:divBdr>
        </w:div>
        <w:div w:id="2128037930">
          <w:marLeft w:val="0"/>
          <w:marRight w:val="0"/>
          <w:marTop w:val="0"/>
          <w:marBottom w:val="0"/>
          <w:divBdr>
            <w:top w:val="none" w:sz="0" w:space="0" w:color="auto"/>
            <w:left w:val="none" w:sz="0" w:space="0" w:color="auto"/>
            <w:bottom w:val="none" w:sz="0" w:space="0" w:color="auto"/>
            <w:right w:val="none" w:sz="0" w:space="0" w:color="auto"/>
          </w:divBdr>
        </w:div>
        <w:div w:id="58217365">
          <w:marLeft w:val="0"/>
          <w:marRight w:val="0"/>
          <w:marTop w:val="0"/>
          <w:marBottom w:val="0"/>
          <w:divBdr>
            <w:top w:val="none" w:sz="0" w:space="0" w:color="auto"/>
            <w:left w:val="none" w:sz="0" w:space="0" w:color="auto"/>
            <w:bottom w:val="none" w:sz="0" w:space="0" w:color="auto"/>
            <w:right w:val="none" w:sz="0" w:space="0" w:color="auto"/>
          </w:divBdr>
        </w:div>
        <w:div w:id="238910143">
          <w:marLeft w:val="0"/>
          <w:marRight w:val="0"/>
          <w:marTop w:val="0"/>
          <w:marBottom w:val="0"/>
          <w:divBdr>
            <w:top w:val="none" w:sz="0" w:space="0" w:color="auto"/>
            <w:left w:val="none" w:sz="0" w:space="0" w:color="auto"/>
            <w:bottom w:val="none" w:sz="0" w:space="0" w:color="auto"/>
            <w:right w:val="none" w:sz="0" w:space="0" w:color="auto"/>
          </w:divBdr>
        </w:div>
        <w:div w:id="770199808">
          <w:marLeft w:val="0"/>
          <w:marRight w:val="0"/>
          <w:marTop w:val="0"/>
          <w:marBottom w:val="0"/>
          <w:divBdr>
            <w:top w:val="none" w:sz="0" w:space="0" w:color="auto"/>
            <w:left w:val="none" w:sz="0" w:space="0" w:color="auto"/>
            <w:bottom w:val="none" w:sz="0" w:space="0" w:color="auto"/>
            <w:right w:val="none" w:sz="0" w:space="0" w:color="auto"/>
          </w:divBdr>
        </w:div>
        <w:div w:id="87117965">
          <w:marLeft w:val="0"/>
          <w:marRight w:val="0"/>
          <w:marTop w:val="0"/>
          <w:marBottom w:val="0"/>
          <w:divBdr>
            <w:top w:val="none" w:sz="0" w:space="0" w:color="auto"/>
            <w:left w:val="none" w:sz="0" w:space="0" w:color="auto"/>
            <w:bottom w:val="none" w:sz="0" w:space="0" w:color="auto"/>
            <w:right w:val="none" w:sz="0" w:space="0" w:color="auto"/>
          </w:divBdr>
        </w:div>
        <w:div w:id="1501694521">
          <w:marLeft w:val="0"/>
          <w:marRight w:val="0"/>
          <w:marTop w:val="0"/>
          <w:marBottom w:val="0"/>
          <w:divBdr>
            <w:top w:val="none" w:sz="0" w:space="0" w:color="auto"/>
            <w:left w:val="none" w:sz="0" w:space="0" w:color="auto"/>
            <w:bottom w:val="none" w:sz="0" w:space="0" w:color="auto"/>
            <w:right w:val="none" w:sz="0" w:space="0" w:color="auto"/>
          </w:divBdr>
        </w:div>
        <w:div w:id="672026000">
          <w:marLeft w:val="0"/>
          <w:marRight w:val="0"/>
          <w:marTop w:val="0"/>
          <w:marBottom w:val="0"/>
          <w:divBdr>
            <w:top w:val="none" w:sz="0" w:space="0" w:color="auto"/>
            <w:left w:val="none" w:sz="0" w:space="0" w:color="auto"/>
            <w:bottom w:val="none" w:sz="0" w:space="0" w:color="auto"/>
            <w:right w:val="none" w:sz="0" w:space="0" w:color="auto"/>
          </w:divBdr>
        </w:div>
        <w:div w:id="922878218">
          <w:marLeft w:val="0"/>
          <w:marRight w:val="0"/>
          <w:marTop w:val="0"/>
          <w:marBottom w:val="0"/>
          <w:divBdr>
            <w:top w:val="none" w:sz="0" w:space="0" w:color="auto"/>
            <w:left w:val="none" w:sz="0" w:space="0" w:color="auto"/>
            <w:bottom w:val="none" w:sz="0" w:space="0" w:color="auto"/>
            <w:right w:val="none" w:sz="0" w:space="0" w:color="auto"/>
          </w:divBdr>
        </w:div>
        <w:div w:id="1763333324">
          <w:marLeft w:val="0"/>
          <w:marRight w:val="0"/>
          <w:marTop w:val="0"/>
          <w:marBottom w:val="0"/>
          <w:divBdr>
            <w:top w:val="none" w:sz="0" w:space="0" w:color="auto"/>
            <w:left w:val="none" w:sz="0" w:space="0" w:color="auto"/>
            <w:bottom w:val="none" w:sz="0" w:space="0" w:color="auto"/>
            <w:right w:val="none" w:sz="0" w:space="0" w:color="auto"/>
          </w:divBdr>
        </w:div>
        <w:div w:id="1146700004">
          <w:marLeft w:val="0"/>
          <w:marRight w:val="0"/>
          <w:marTop w:val="0"/>
          <w:marBottom w:val="0"/>
          <w:divBdr>
            <w:top w:val="none" w:sz="0" w:space="0" w:color="auto"/>
            <w:left w:val="none" w:sz="0" w:space="0" w:color="auto"/>
            <w:bottom w:val="none" w:sz="0" w:space="0" w:color="auto"/>
            <w:right w:val="none" w:sz="0" w:space="0" w:color="auto"/>
          </w:divBdr>
        </w:div>
        <w:div w:id="2108502044">
          <w:marLeft w:val="0"/>
          <w:marRight w:val="0"/>
          <w:marTop w:val="0"/>
          <w:marBottom w:val="0"/>
          <w:divBdr>
            <w:top w:val="none" w:sz="0" w:space="0" w:color="auto"/>
            <w:left w:val="none" w:sz="0" w:space="0" w:color="auto"/>
            <w:bottom w:val="none" w:sz="0" w:space="0" w:color="auto"/>
            <w:right w:val="none" w:sz="0" w:space="0" w:color="auto"/>
          </w:divBdr>
        </w:div>
        <w:div w:id="775564431">
          <w:marLeft w:val="0"/>
          <w:marRight w:val="0"/>
          <w:marTop w:val="0"/>
          <w:marBottom w:val="0"/>
          <w:divBdr>
            <w:top w:val="none" w:sz="0" w:space="0" w:color="auto"/>
            <w:left w:val="none" w:sz="0" w:space="0" w:color="auto"/>
            <w:bottom w:val="none" w:sz="0" w:space="0" w:color="auto"/>
            <w:right w:val="none" w:sz="0" w:space="0" w:color="auto"/>
          </w:divBdr>
        </w:div>
        <w:div w:id="2102333269">
          <w:marLeft w:val="0"/>
          <w:marRight w:val="0"/>
          <w:marTop w:val="0"/>
          <w:marBottom w:val="0"/>
          <w:divBdr>
            <w:top w:val="none" w:sz="0" w:space="0" w:color="auto"/>
            <w:left w:val="none" w:sz="0" w:space="0" w:color="auto"/>
            <w:bottom w:val="none" w:sz="0" w:space="0" w:color="auto"/>
            <w:right w:val="none" w:sz="0" w:space="0" w:color="auto"/>
          </w:divBdr>
        </w:div>
        <w:div w:id="923688815">
          <w:marLeft w:val="0"/>
          <w:marRight w:val="0"/>
          <w:marTop w:val="0"/>
          <w:marBottom w:val="0"/>
          <w:divBdr>
            <w:top w:val="none" w:sz="0" w:space="0" w:color="auto"/>
            <w:left w:val="none" w:sz="0" w:space="0" w:color="auto"/>
            <w:bottom w:val="none" w:sz="0" w:space="0" w:color="auto"/>
            <w:right w:val="none" w:sz="0" w:space="0" w:color="auto"/>
          </w:divBdr>
        </w:div>
        <w:div w:id="953945176">
          <w:marLeft w:val="0"/>
          <w:marRight w:val="0"/>
          <w:marTop w:val="0"/>
          <w:marBottom w:val="0"/>
          <w:divBdr>
            <w:top w:val="none" w:sz="0" w:space="0" w:color="auto"/>
            <w:left w:val="none" w:sz="0" w:space="0" w:color="auto"/>
            <w:bottom w:val="none" w:sz="0" w:space="0" w:color="auto"/>
            <w:right w:val="none" w:sz="0" w:space="0" w:color="auto"/>
          </w:divBdr>
        </w:div>
        <w:div w:id="124665358">
          <w:marLeft w:val="0"/>
          <w:marRight w:val="0"/>
          <w:marTop w:val="0"/>
          <w:marBottom w:val="0"/>
          <w:divBdr>
            <w:top w:val="none" w:sz="0" w:space="0" w:color="auto"/>
            <w:left w:val="none" w:sz="0" w:space="0" w:color="auto"/>
            <w:bottom w:val="none" w:sz="0" w:space="0" w:color="auto"/>
            <w:right w:val="none" w:sz="0" w:space="0" w:color="auto"/>
          </w:divBdr>
        </w:div>
        <w:div w:id="1281187910">
          <w:marLeft w:val="0"/>
          <w:marRight w:val="0"/>
          <w:marTop w:val="0"/>
          <w:marBottom w:val="0"/>
          <w:divBdr>
            <w:top w:val="none" w:sz="0" w:space="0" w:color="auto"/>
            <w:left w:val="none" w:sz="0" w:space="0" w:color="auto"/>
            <w:bottom w:val="none" w:sz="0" w:space="0" w:color="auto"/>
            <w:right w:val="none" w:sz="0" w:space="0" w:color="auto"/>
          </w:divBdr>
        </w:div>
        <w:div w:id="56977012">
          <w:marLeft w:val="0"/>
          <w:marRight w:val="0"/>
          <w:marTop w:val="0"/>
          <w:marBottom w:val="0"/>
          <w:divBdr>
            <w:top w:val="none" w:sz="0" w:space="0" w:color="auto"/>
            <w:left w:val="none" w:sz="0" w:space="0" w:color="auto"/>
            <w:bottom w:val="none" w:sz="0" w:space="0" w:color="auto"/>
            <w:right w:val="none" w:sz="0" w:space="0" w:color="auto"/>
          </w:divBdr>
        </w:div>
        <w:div w:id="113865358">
          <w:marLeft w:val="0"/>
          <w:marRight w:val="0"/>
          <w:marTop w:val="0"/>
          <w:marBottom w:val="0"/>
          <w:divBdr>
            <w:top w:val="none" w:sz="0" w:space="0" w:color="auto"/>
            <w:left w:val="none" w:sz="0" w:space="0" w:color="auto"/>
            <w:bottom w:val="none" w:sz="0" w:space="0" w:color="auto"/>
            <w:right w:val="none" w:sz="0" w:space="0" w:color="auto"/>
          </w:divBdr>
        </w:div>
        <w:div w:id="1487670855">
          <w:marLeft w:val="0"/>
          <w:marRight w:val="0"/>
          <w:marTop w:val="0"/>
          <w:marBottom w:val="0"/>
          <w:divBdr>
            <w:top w:val="none" w:sz="0" w:space="0" w:color="auto"/>
            <w:left w:val="none" w:sz="0" w:space="0" w:color="auto"/>
            <w:bottom w:val="none" w:sz="0" w:space="0" w:color="auto"/>
            <w:right w:val="none" w:sz="0" w:space="0" w:color="auto"/>
          </w:divBdr>
        </w:div>
        <w:div w:id="1068647585">
          <w:marLeft w:val="0"/>
          <w:marRight w:val="0"/>
          <w:marTop w:val="0"/>
          <w:marBottom w:val="0"/>
          <w:divBdr>
            <w:top w:val="none" w:sz="0" w:space="0" w:color="auto"/>
            <w:left w:val="none" w:sz="0" w:space="0" w:color="auto"/>
            <w:bottom w:val="none" w:sz="0" w:space="0" w:color="auto"/>
            <w:right w:val="none" w:sz="0" w:space="0" w:color="auto"/>
          </w:divBdr>
        </w:div>
        <w:div w:id="1942448840">
          <w:marLeft w:val="0"/>
          <w:marRight w:val="0"/>
          <w:marTop w:val="0"/>
          <w:marBottom w:val="0"/>
          <w:divBdr>
            <w:top w:val="none" w:sz="0" w:space="0" w:color="auto"/>
            <w:left w:val="none" w:sz="0" w:space="0" w:color="auto"/>
            <w:bottom w:val="none" w:sz="0" w:space="0" w:color="auto"/>
            <w:right w:val="none" w:sz="0" w:space="0" w:color="auto"/>
          </w:divBdr>
        </w:div>
        <w:div w:id="578946563">
          <w:marLeft w:val="0"/>
          <w:marRight w:val="0"/>
          <w:marTop w:val="0"/>
          <w:marBottom w:val="0"/>
          <w:divBdr>
            <w:top w:val="none" w:sz="0" w:space="0" w:color="auto"/>
            <w:left w:val="none" w:sz="0" w:space="0" w:color="auto"/>
            <w:bottom w:val="none" w:sz="0" w:space="0" w:color="auto"/>
            <w:right w:val="none" w:sz="0" w:space="0" w:color="auto"/>
          </w:divBdr>
        </w:div>
        <w:div w:id="396785071">
          <w:marLeft w:val="0"/>
          <w:marRight w:val="0"/>
          <w:marTop w:val="0"/>
          <w:marBottom w:val="0"/>
          <w:divBdr>
            <w:top w:val="none" w:sz="0" w:space="0" w:color="auto"/>
            <w:left w:val="none" w:sz="0" w:space="0" w:color="auto"/>
            <w:bottom w:val="none" w:sz="0" w:space="0" w:color="auto"/>
            <w:right w:val="none" w:sz="0" w:space="0" w:color="auto"/>
          </w:divBdr>
        </w:div>
        <w:div w:id="1485849617">
          <w:marLeft w:val="0"/>
          <w:marRight w:val="0"/>
          <w:marTop w:val="0"/>
          <w:marBottom w:val="0"/>
          <w:divBdr>
            <w:top w:val="none" w:sz="0" w:space="0" w:color="auto"/>
            <w:left w:val="none" w:sz="0" w:space="0" w:color="auto"/>
            <w:bottom w:val="none" w:sz="0" w:space="0" w:color="auto"/>
            <w:right w:val="none" w:sz="0" w:space="0" w:color="auto"/>
          </w:divBdr>
        </w:div>
        <w:div w:id="1368332758">
          <w:marLeft w:val="0"/>
          <w:marRight w:val="0"/>
          <w:marTop w:val="0"/>
          <w:marBottom w:val="0"/>
          <w:divBdr>
            <w:top w:val="none" w:sz="0" w:space="0" w:color="auto"/>
            <w:left w:val="none" w:sz="0" w:space="0" w:color="auto"/>
            <w:bottom w:val="none" w:sz="0" w:space="0" w:color="auto"/>
            <w:right w:val="none" w:sz="0" w:space="0" w:color="auto"/>
          </w:divBdr>
        </w:div>
        <w:div w:id="1080635367">
          <w:marLeft w:val="0"/>
          <w:marRight w:val="0"/>
          <w:marTop w:val="0"/>
          <w:marBottom w:val="0"/>
          <w:divBdr>
            <w:top w:val="none" w:sz="0" w:space="0" w:color="auto"/>
            <w:left w:val="none" w:sz="0" w:space="0" w:color="auto"/>
            <w:bottom w:val="none" w:sz="0" w:space="0" w:color="auto"/>
            <w:right w:val="none" w:sz="0" w:space="0" w:color="auto"/>
          </w:divBdr>
        </w:div>
        <w:div w:id="874656958">
          <w:marLeft w:val="0"/>
          <w:marRight w:val="0"/>
          <w:marTop w:val="0"/>
          <w:marBottom w:val="0"/>
          <w:divBdr>
            <w:top w:val="none" w:sz="0" w:space="0" w:color="auto"/>
            <w:left w:val="none" w:sz="0" w:space="0" w:color="auto"/>
            <w:bottom w:val="none" w:sz="0" w:space="0" w:color="auto"/>
            <w:right w:val="none" w:sz="0" w:space="0" w:color="auto"/>
          </w:divBdr>
        </w:div>
        <w:div w:id="1976641545">
          <w:marLeft w:val="0"/>
          <w:marRight w:val="0"/>
          <w:marTop w:val="0"/>
          <w:marBottom w:val="0"/>
          <w:divBdr>
            <w:top w:val="none" w:sz="0" w:space="0" w:color="auto"/>
            <w:left w:val="none" w:sz="0" w:space="0" w:color="auto"/>
            <w:bottom w:val="none" w:sz="0" w:space="0" w:color="auto"/>
            <w:right w:val="none" w:sz="0" w:space="0" w:color="auto"/>
          </w:divBdr>
        </w:div>
        <w:div w:id="2086340900">
          <w:marLeft w:val="0"/>
          <w:marRight w:val="0"/>
          <w:marTop w:val="0"/>
          <w:marBottom w:val="0"/>
          <w:divBdr>
            <w:top w:val="none" w:sz="0" w:space="0" w:color="auto"/>
            <w:left w:val="none" w:sz="0" w:space="0" w:color="auto"/>
            <w:bottom w:val="none" w:sz="0" w:space="0" w:color="auto"/>
            <w:right w:val="none" w:sz="0" w:space="0" w:color="auto"/>
          </w:divBdr>
        </w:div>
        <w:div w:id="672685489">
          <w:marLeft w:val="0"/>
          <w:marRight w:val="0"/>
          <w:marTop w:val="0"/>
          <w:marBottom w:val="0"/>
          <w:divBdr>
            <w:top w:val="none" w:sz="0" w:space="0" w:color="auto"/>
            <w:left w:val="none" w:sz="0" w:space="0" w:color="auto"/>
            <w:bottom w:val="none" w:sz="0" w:space="0" w:color="auto"/>
            <w:right w:val="none" w:sz="0" w:space="0" w:color="auto"/>
          </w:divBdr>
        </w:div>
        <w:div w:id="1726220204">
          <w:marLeft w:val="0"/>
          <w:marRight w:val="0"/>
          <w:marTop w:val="0"/>
          <w:marBottom w:val="0"/>
          <w:divBdr>
            <w:top w:val="none" w:sz="0" w:space="0" w:color="auto"/>
            <w:left w:val="none" w:sz="0" w:space="0" w:color="auto"/>
            <w:bottom w:val="none" w:sz="0" w:space="0" w:color="auto"/>
            <w:right w:val="none" w:sz="0" w:space="0" w:color="auto"/>
          </w:divBdr>
        </w:div>
        <w:div w:id="1669358575">
          <w:marLeft w:val="0"/>
          <w:marRight w:val="0"/>
          <w:marTop w:val="0"/>
          <w:marBottom w:val="0"/>
          <w:divBdr>
            <w:top w:val="none" w:sz="0" w:space="0" w:color="auto"/>
            <w:left w:val="none" w:sz="0" w:space="0" w:color="auto"/>
            <w:bottom w:val="none" w:sz="0" w:space="0" w:color="auto"/>
            <w:right w:val="none" w:sz="0" w:space="0" w:color="auto"/>
          </w:divBdr>
        </w:div>
        <w:div w:id="1818456044">
          <w:marLeft w:val="0"/>
          <w:marRight w:val="0"/>
          <w:marTop w:val="0"/>
          <w:marBottom w:val="0"/>
          <w:divBdr>
            <w:top w:val="none" w:sz="0" w:space="0" w:color="auto"/>
            <w:left w:val="none" w:sz="0" w:space="0" w:color="auto"/>
            <w:bottom w:val="none" w:sz="0" w:space="0" w:color="auto"/>
            <w:right w:val="none" w:sz="0" w:space="0" w:color="auto"/>
          </w:divBdr>
        </w:div>
        <w:div w:id="1628004028">
          <w:marLeft w:val="0"/>
          <w:marRight w:val="0"/>
          <w:marTop w:val="0"/>
          <w:marBottom w:val="0"/>
          <w:divBdr>
            <w:top w:val="none" w:sz="0" w:space="0" w:color="auto"/>
            <w:left w:val="none" w:sz="0" w:space="0" w:color="auto"/>
            <w:bottom w:val="none" w:sz="0" w:space="0" w:color="auto"/>
            <w:right w:val="none" w:sz="0" w:space="0" w:color="auto"/>
          </w:divBdr>
        </w:div>
        <w:div w:id="108857030">
          <w:marLeft w:val="0"/>
          <w:marRight w:val="0"/>
          <w:marTop w:val="0"/>
          <w:marBottom w:val="0"/>
          <w:divBdr>
            <w:top w:val="none" w:sz="0" w:space="0" w:color="auto"/>
            <w:left w:val="none" w:sz="0" w:space="0" w:color="auto"/>
            <w:bottom w:val="none" w:sz="0" w:space="0" w:color="auto"/>
            <w:right w:val="none" w:sz="0" w:space="0" w:color="auto"/>
          </w:divBdr>
        </w:div>
        <w:div w:id="1723168624">
          <w:marLeft w:val="0"/>
          <w:marRight w:val="0"/>
          <w:marTop w:val="0"/>
          <w:marBottom w:val="0"/>
          <w:divBdr>
            <w:top w:val="none" w:sz="0" w:space="0" w:color="auto"/>
            <w:left w:val="none" w:sz="0" w:space="0" w:color="auto"/>
            <w:bottom w:val="none" w:sz="0" w:space="0" w:color="auto"/>
            <w:right w:val="none" w:sz="0" w:space="0" w:color="auto"/>
          </w:divBdr>
        </w:div>
        <w:div w:id="951132215">
          <w:marLeft w:val="0"/>
          <w:marRight w:val="0"/>
          <w:marTop w:val="0"/>
          <w:marBottom w:val="0"/>
          <w:divBdr>
            <w:top w:val="none" w:sz="0" w:space="0" w:color="auto"/>
            <w:left w:val="none" w:sz="0" w:space="0" w:color="auto"/>
            <w:bottom w:val="none" w:sz="0" w:space="0" w:color="auto"/>
            <w:right w:val="none" w:sz="0" w:space="0" w:color="auto"/>
          </w:divBdr>
        </w:div>
        <w:div w:id="1693996559">
          <w:marLeft w:val="0"/>
          <w:marRight w:val="0"/>
          <w:marTop w:val="0"/>
          <w:marBottom w:val="0"/>
          <w:divBdr>
            <w:top w:val="none" w:sz="0" w:space="0" w:color="auto"/>
            <w:left w:val="none" w:sz="0" w:space="0" w:color="auto"/>
            <w:bottom w:val="none" w:sz="0" w:space="0" w:color="auto"/>
            <w:right w:val="none" w:sz="0" w:space="0" w:color="auto"/>
          </w:divBdr>
        </w:div>
        <w:div w:id="545681306">
          <w:marLeft w:val="0"/>
          <w:marRight w:val="0"/>
          <w:marTop w:val="0"/>
          <w:marBottom w:val="0"/>
          <w:divBdr>
            <w:top w:val="none" w:sz="0" w:space="0" w:color="auto"/>
            <w:left w:val="none" w:sz="0" w:space="0" w:color="auto"/>
            <w:bottom w:val="none" w:sz="0" w:space="0" w:color="auto"/>
            <w:right w:val="none" w:sz="0" w:space="0" w:color="auto"/>
          </w:divBdr>
        </w:div>
        <w:div w:id="2648532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5868-D76D-46BA-96A9-60F76284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Zesto</dc:creator>
  <cp:lastModifiedBy>Ana Serrano</cp:lastModifiedBy>
  <cp:revision>4</cp:revision>
  <cp:lastPrinted>2016-04-18T11:08:00Z</cp:lastPrinted>
  <dcterms:created xsi:type="dcterms:W3CDTF">2016-05-24T13:37:00Z</dcterms:created>
  <dcterms:modified xsi:type="dcterms:W3CDTF">2016-05-24T13:37:00Z</dcterms:modified>
</cp:coreProperties>
</file>